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02" w:rsidRDefault="00140C7F" w:rsidP="006A1160">
      <w:pPr>
        <w:pStyle w:val="Heading1"/>
      </w:pPr>
      <w:r>
        <w:t xml:space="preserve">Effects of </w:t>
      </w:r>
      <w:r w:rsidR="00954102">
        <w:t xml:space="preserve">Corporate Governance Reforms </w:t>
      </w:r>
      <w:r>
        <w:t xml:space="preserve">on Delivery of Health Care Services in </w:t>
      </w:r>
      <w:proofErr w:type="spellStart"/>
      <w:r w:rsidR="00954102">
        <w:t>Embu</w:t>
      </w:r>
      <w:proofErr w:type="spellEnd"/>
      <w:r w:rsidR="00954102">
        <w:t xml:space="preserve"> Level Five Hospital, </w:t>
      </w:r>
      <w:proofErr w:type="spellStart"/>
      <w:r w:rsidR="00954102">
        <w:t>Embu</w:t>
      </w:r>
      <w:proofErr w:type="spellEnd"/>
      <w:r w:rsidR="00954102">
        <w:t xml:space="preserve"> County, Kenya</w:t>
      </w:r>
    </w:p>
    <w:p w:rsidR="00FA28AB" w:rsidRPr="00AE0199" w:rsidRDefault="00FA28AB" w:rsidP="00AE0199">
      <w:pPr>
        <w:spacing w:line="0" w:lineRule="atLeast"/>
        <w:rPr>
          <w:color w:val="000000" w:themeColor="text1"/>
          <w:sz w:val="24"/>
          <w:szCs w:val="24"/>
        </w:rPr>
      </w:pPr>
      <w:proofErr w:type="spellStart"/>
      <w:r>
        <w:rPr>
          <w:rFonts w:ascii="Times New Roman" w:hAnsi="Times New Roman"/>
          <w:sz w:val="24"/>
          <w:szCs w:val="24"/>
        </w:rPr>
        <w:t>Ngari</w:t>
      </w:r>
      <w:proofErr w:type="spellEnd"/>
      <w:r>
        <w:rPr>
          <w:rFonts w:ascii="Times New Roman" w:hAnsi="Times New Roman"/>
          <w:sz w:val="24"/>
          <w:szCs w:val="24"/>
        </w:rPr>
        <w:t xml:space="preserve"> </w:t>
      </w:r>
      <w:proofErr w:type="spellStart"/>
      <w:r>
        <w:rPr>
          <w:rFonts w:ascii="Times New Roman" w:hAnsi="Times New Roman"/>
          <w:sz w:val="24"/>
          <w:szCs w:val="24"/>
        </w:rPr>
        <w:t>Luceta</w:t>
      </w:r>
      <w:proofErr w:type="spellEnd"/>
      <w:r>
        <w:rPr>
          <w:rFonts w:ascii="Times New Roman" w:hAnsi="Times New Roman"/>
          <w:sz w:val="24"/>
          <w:szCs w:val="24"/>
        </w:rPr>
        <w:t xml:space="preserve"> </w:t>
      </w:r>
      <w:proofErr w:type="spellStart"/>
      <w:r>
        <w:rPr>
          <w:rFonts w:ascii="Times New Roman" w:hAnsi="Times New Roman"/>
          <w:sz w:val="24"/>
          <w:szCs w:val="24"/>
        </w:rPr>
        <w:t>Njeri</w:t>
      </w:r>
      <w:proofErr w:type="spellEnd"/>
      <w:r>
        <w:rPr>
          <w:rFonts w:ascii="Times New Roman" w:hAnsi="Times New Roman"/>
          <w:sz w:val="24"/>
          <w:szCs w:val="24"/>
        </w:rPr>
        <w:t xml:space="preserve">, email; </w:t>
      </w:r>
      <w:r w:rsidRPr="00FA28AB">
        <w:rPr>
          <w:rFonts w:ascii="Times New Roman" w:hAnsi="Times New Roman"/>
          <w:sz w:val="24"/>
          <w:szCs w:val="24"/>
        </w:rPr>
        <w:t>njeringari44@gmail.com</w:t>
      </w:r>
      <w:r w:rsidRPr="00C17938">
        <w:rPr>
          <w:rFonts w:ascii="Times New Roman" w:hAnsi="Times New Roman"/>
          <w:sz w:val="24"/>
          <w:szCs w:val="24"/>
        </w:rPr>
        <w:t xml:space="preserve">, </w:t>
      </w:r>
      <w:r w:rsidR="0076142A">
        <w:rPr>
          <w:rFonts w:ascii="Times New Roman" w:hAnsi="Times New Roman"/>
          <w:sz w:val="24"/>
          <w:szCs w:val="24"/>
        </w:rPr>
        <w:t xml:space="preserve">Dr. </w:t>
      </w:r>
      <w:proofErr w:type="spellStart"/>
      <w:r>
        <w:rPr>
          <w:rFonts w:ascii="Times New Roman" w:hAnsi="Times New Roman"/>
          <w:sz w:val="24"/>
          <w:szCs w:val="24"/>
        </w:rPr>
        <w:t>Ngari</w:t>
      </w:r>
      <w:proofErr w:type="spellEnd"/>
      <w:r>
        <w:rPr>
          <w:rFonts w:ascii="Times New Roman" w:hAnsi="Times New Roman"/>
          <w:sz w:val="24"/>
          <w:szCs w:val="24"/>
        </w:rPr>
        <w:t xml:space="preserve"> Lazarus </w:t>
      </w:r>
      <w:proofErr w:type="spellStart"/>
      <w:r>
        <w:rPr>
          <w:rFonts w:ascii="Times New Roman" w:hAnsi="Times New Roman"/>
          <w:sz w:val="24"/>
          <w:szCs w:val="24"/>
        </w:rPr>
        <w:t>Kinyua</w:t>
      </w:r>
      <w:proofErr w:type="spellEnd"/>
      <w:r>
        <w:rPr>
          <w:rFonts w:ascii="Times New Roman" w:hAnsi="Times New Roman"/>
          <w:sz w:val="24"/>
          <w:szCs w:val="24"/>
        </w:rPr>
        <w:t xml:space="preserve"> </w:t>
      </w:r>
      <w:r w:rsidRPr="00C17938">
        <w:rPr>
          <w:rFonts w:ascii="Times New Roman" w:hAnsi="Times New Roman"/>
          <w:color w:val="000000" w:themeColor="text1"/>
          <w:sz w:val="24"/>
          <w:szCs w:val="24"/>
        </w:rPr>
        <w:t xml:space="preserve">email; </w:t>
      </w:r>
      <w:hyperlink r:id="rId8" w:history="1">
        <w:r w:rsidRPr="00F9452E">
          <w:rPr>
            <w:rStyle w:val="Hyperlink"/>
            <w:rFonts w:ascii="Times New Roman" w:hAnsi="Times New Roman"/>
            <w:sz w:val="24"/>
            <w:szCs w:val="24"/>
          </w:rPr>
          <w:t>ngari.lazarus@ku.ac.ke</w:t>
        </w:r>
      </w:hyperlink>
      <w:r>
        <w:rPr>
          <w:rFonts w:ascii="Times New Roman" w:hAnsi="Times New Roman"/>
          <w:color w:val="000000" w:themeColor="text1"/>
          <w:sz w:val="24"/>
          <w:szCs w:val="24"/>
        </w:rPr>
        <w:t xml:space="preserve"> </w:t>
      </w:r>
    </w:p>
    <w:p w:rsidR="00FA28AB" w:rsidRPr="00BE2E67" w:rsidRDefault="00FA28AB" w:rsidP="00BE2E67">
      <w:pPr>
        <w:spacing w:line="360" w:lineRule="auto"/>
        <w:jc w:val="center"/>
        <w:rPr>
          <w:rFonts w:ascii="Times New Roman" w:hAnsi="Times New Roman"/>
          <w:b/>
          <w:color w:val="000000" w:themeColor="text1"/>
          <w:sz w:val="24"/>
          <w:szCs w:val="24"/>
        </w:rPr>
      </w:pPr>
      <w:r w:rsidRPr="005B36BC">
        <w:rPr>
          <w:rFonts w:ascii="Times New Roman" w:hAnsi="Times New Roman"/>
          <w:b/>
          <w:i/>
          <w:iCs/>
          <w:color w:val="000000" w:themeColor="text1"/>
          <w:sz w:val="24"/>
          <w:szCs w:val="24"/>
        </w:rPr>
        <w:t xml:space="preserve">Department of </w:t>
      </w:r>
      <w:r>
        <w:rPr>
          <w:rFonts w:ascii="Times New Roman" w:hAnsi="Times New Roman"/>
          <w:b/>
          <w:i/>
          <w:iCs/>
          <w:color w:val="000000" w:themeColor="text1"/>
          <w:sz w:val="24"/>
          <w:szCs w:val="24"/>
        </w:rPr>
        <w:t>Public Policy and Administration</w:t>
      </w:r>
      <w:r w:rsidRPr="005B36BC">
        <w:rPr>
          <w:rFonts w:ascii="Times New Roman" w:hAnsi="Times New Roman"/>
          <w:b/>
          <w:i/>
          <w:iCs/>
          <w:color w:val="000000" w:themeColor="text1"/>
          <w:sz w:val="24"/>
          <w:szCs w:val="24"/>
        </w:rPr>
        <w:t>, Kenyatta University</w:t>
      </w:r>
      <w:r w:rsidR="00FB1429">
        <w:rPr>
          <w:rFonts w:ascii="Times New Roman" w:hAnsi="Times New Roman"/>
          <w:b/>
          <w:i/>
          <w:iCs/>
          <w:color w:val="000000" w:themeColor="text1"/>
          <w:sz w:val="24"/>
          <w:szCs w:val="24"/>
        </w:rPr>
        <w:t>, October</w:t>
      </w:r>
      <w:r>
        <w:rPr>
          <w:rFonts w:ascii="Times New Roman" w:hAnsi="Times New Roman"/>
          <w:b/>
          <w:i/>
          <w:iCs/>
          <w:color w:val="000000" w:themeColor="text1"/>
          <w:sz w:val="24"/>
          <w:szCs w:val="24"/>
        </w:rPr>
        <w:t>, 2024</w:t>
      </w:r>
    </w:p>
    <w:p w:rsidR="00851718" w:rsidRPr="00BC2616" w:rsidRDefault="00BC2616" w:rsidP="00BC2616">
      <w:pPr>
        <w:pStyle w:val="Heading1"/>
      </w:pPr>
      <w:bookmarkStart w:id="0" w:name="_Toc141468185"/>
      <w:bookmarkStart w:id="1" w:name="_Toc141468374"/>
      <w:bookmarkStart w:id="2" w:name="_Toc171614429"/>
      <w:bookmarkStart w:id="3" w:name="_Toc171614828"/>
      <w:bookmarkStart w:id="4" w:name="_Toc171615293"/>
      <w:r>
        <w:t>ABSTRACT</w:t>
      </w:r>
    </w:p>
    <w:p w:rsidR="00140C7F" w:rsidRPr="00AE0199" w:rsidRDefault="00851718" w:rsidP="00C44026">
      <w:pPr>
        <w:spacing w:after="0" w:line="240" w:lineRule="auto"/>
        <w:jc w:val="both"/>
        <w:rPr>
          <w:rFonts w:ascii="Times New Roman" w:hAnsi="Times New Roman"/>
          <w:sz w:val="24"/>
          <w:szCs w:val="24"/>
        </w:rPr>
      </w:pPr>
      <w:r w:rsidRPr="009D56BD">
        <w:rPr>
          <w:rFonts w:ascii="Times New Roman" w:hAnsi="Times New Roman"/>
          <w:sz w:val="24"/>
          <w:szCs w:val="24"/>
        </w:rPr>
        <w:t>C</w:t>
      </w:r>
      <w:r w:rsidRPr="00851718">
        <w:rPr>
          <w:rFonts w:ascii="Times New Roman" w:hAnsi="Times New Roman"/>
          <w:sz w:val="24"/>
          <w:szCs w:val="24"/>
        </w:rPr>
        <w:t xml:space="preserve">orporate governance </w:t>
      </w:r>
      <w:r w:rsidRPr="009D56BD">
        <w:rPr>
          <w:rFonts w:ascii="Times New Roman" w:hAnsi="Times New Roman"/>
          <w:sz w:val="24"/>
          <w:szCs w:val="24"/>
        </w:rPr>
        <w:t xml:space="preserve">reforms are </w:t>
      </w:r>
      <w:r w:rsidRPr="00851718">
        <w:rPr>
          <w:rFonts w:ascii="Times New Roman" w:hAnsi="Times New Roman"/>
          <w:sz w:val="24"/>
          <w:szCs w:val="24"/>
        </w:rPr>
        <w:t>essential</w:t>
      </w:r>
      <w:r w:rsidRPr="009D56BD">
        <w:rPr>
          <w:rFonts w:ascii="Times New Roman" w:hAnsi="Times New Roman"/>
          <w:sz w:val="24"/>
          <w:szCs w:val="24"/>
        </w:rPr>
        <w:t xml:space="preserve"> in in proving performance in both private and public sectors. When implemented effectively, it can avert corporate scandals, fraud, and</w:t>
      </w:r>
      <w:r w:rsidRPr="009D56BD">
        <w:rPr>
          <w:rFonts w:ascii="Times New Roman" w:hAnsi="Times New Roman"/>
          <w:spacing w:val="1"/>
          <w:sz w:val="24"/>
          <w:szCs w:val="24"/>
        </w:rPr>
        <w:t xml:space="preserve"> </w:t>
      </w:r>
      <w:r w:rsidRPr="009D56BD">
        <w:rPr>
          <w:rFonts w:ascii="Times New Roman" w:hAnsi="Times New Roman"/>
          <w:sz w:val="24"/>
          <w:szCs w:val="24"/>
        </w:rPr>
        <w:t>criminal</w:t>
      </w:r>
      <w:r w:rsidRPr="009D56BD">
        <w:rPr>
          <w:rFonts w:ascii="Times New Roman" w:hAnsi="Times New Roman"/>
          <w:spacing w:val="1"/>
          <w:sz w:val="24"/>
          <w:szCs w:val="24"/>
        </w:rPr>
        <w:t xml:space="preserve"> </w:t>
      </w:r>
      <w:r w:rsidRPr="009D56BD">
        <w:rPr>
          <w:rFonts w:ascii="Times New Roman" w:hAnsi="Times New Roman"/>
          <w:sz w:val="24"/>
          <w:szCs w:val="24"/>
        </w:rPr>
        <w:t xml:space="preserve">liability and enhance an organizations reputation. The August 2010 constitution of Kenya provided for devolution of power through the establishment of County governments in March 2013. Consequently, </w:t>
      </w:r>
      <w:r w:rsidR="00D314FF" w:rsidRPr="009D56BD">
        <w:rPr>
          <w:rFonts w:ascii="Times New Roman" w:hAnsi="Times New Roman"/>
          <w:sz w:val="24"/>
          <w:szCs w:val="24"/>
        </w:rPr>
        <w:t xml:space="preserve">some functions that had been under the national government such as </w:t>
      </w:r>
      <w:r w:rsidR="00D314FF" w:rsidRPr="009D56BD">
        <w:rPr>
          <w:rFonts w:ascii="Times New Roman" w:hAnsi="Times New Roman"/>
          <w:color w:val="000000" w:themeColor="text1"/>
          <w:sz w:val="24"/>
          <w:szCs w:val="24"/>
        </w:rPr>
        <w:t xml:space="preserve">agriculture, water, mining and the health sector were devolved. Devolution of the health sector meant management functions which included, planning, budgeting and financial management, human resources, tendering and provision of medical supplies fell under the County governments. To improve performance and delivery of health care services, the County government of </w:t>
      </w:r>
      <w:proofErr w:type="spellStart"/>
      <w:r w:rsidR="00D314FF" w:rsidRPr="009D56BD">
        <w:rPr>
          <w:rFonts w:ascii="Times New Roman" w:hAnsi="Times New Roman"/>
          <w:color w:val="000000" w:themeColor="text1"/>
          <w:sz w:val="24"/>
          <w:szCs w:val="24"/>
        </w:rPr>
        <w:t>Embu</w:t>
      </w:r>
      <w:proofErr w:type="spellEnd"/>
      <w:r w:rsidR="00D314FF" w:rsidRPr="009D56BD">
        <w:rPr>
          <w:rFonts w:ascii="Times New Roman" w:hAnsi="Times New Roman"/>
          <w:color w:val="000000" w:themeColor="text1"/>
          <w:sz w:val="24"/>
          <w:szCs w:val="24"/>
        </w:rPr>
        <w:t xml:space="preserve"> instituted corporate governance reforms in </w:t>
      </w:r>
      <w:proofErr w:type="spellStart"/>
      <w:r w:rsidR="00D314FF" w:rsidRPr="009D56BD">
        <w:rPr>
          <w:rFonts w:ascii="Times New Roman" w:hAnsi="Times New Roman"/>
          <w:color w:val="000000" w:themeColor="text1"/>
          <w:sz w:val="24"/>
          <w:szCs w:val="24"/>
        </w:rPr>
        <w:t>Embu</w:t>
      </w:r>
      <w:proofErr w:type="spellEnd"/>
      <w:r w:rsidR="00D314FF" w:rsidRPr="009D56BD">
        <w:rPr>
          <w:rFonts w:ascii="Times New Roman" w:hAnsi="Times New Roman"/>
          <w:color w:val="000000" w:themeColor="text1"/>
          <w:sz w:val="24"/>
          <w:szCs w:val="24"/>
        </w:rPr>
        <w:t xml:space="preserve"> Level Five Ho</w:t>
      </w:r>
      <w:r w:rsidR="0094560D">
        <w:rPr>
          <w:rFonts w:ascii="Times New Roman" w:hAnsi="Times New Roman"/>
          <w:color w:val="000000" w:themeColor="text1"/>
          <w:sz w:val="24"/>
          <w:szCs w:val="24"/>
        </w:rPr>
        <w:t xml:space="preserve">spital. This study generally </w:t>
      </w:r>
      <w:r w:rsidR="00D314FF" w:rsidRPr="009D56BD">
        <w:rPr>
          <w:rFonts w:ascii="Times New Roman" w:hAnsi="Times New Roman"/>
          <w:color w:val="000000" w:themeColor="text1"/>
          <w:sz w:val="24"/>
          <w:szCs w:val="24"/>
        </w:rPr>
        <w:t xml:space="preserve">focused </w:t>
      </w:r>
      <w:r w:rsidR="00140C7F">
        <w:rPr>
          <w:rFonts w:ascii="Times New Roman" w:hAnsi="Times New Roman"/>
          <w:color w:val="000000" w:themeColor="text1"/>
          <w:sz w:val="24"/>
          <w:szCs w:val="24"/>
        </w:rPr>
        <w:t xml:space="preserve">on </w:t>
      </w:r>
      <w:r w:rsidR="00D314FF" w:rsidRPr="009D56BD">
        <w:rPr>
          <w:rFonts w:ascii="Times New Roman" w:hAnsi="Times New Roman"/>
          <w:sz w:val="24"/>
          <w:szCs w:val="24"/>
        </w:rPr>
        <w:t>the effects of implementation of</w:t>
      </w:r>
      <w:r w:rsidR="00140C7F">
        <w:rPr>
          <w:rFonts w:ascii="Times New Roman" w:hAnsi="Times New Roman"/>
          <w:sz w:val="24"/>
          <w:szCs w:val="24"/>
        </w:rPr>
        <w:t xml:space="preserve"> corporate governance reforms</w:t>
      </w:r>
      <w:r w:rsidR="00D314FF" w:rsidRPr="009D56BD">
        <w:rPr>
          <w:rFonts w:ascii="Times New Roman" w:hAnsi="Times New Roman"/>
          <w:sz w:val="24"/>
          <w:szCs w:val="24"/>
        </w:rPr>
        <w:t xml:space="preserve"> on </w:t>
      </w:r>
      <w:r w:rsidR="00140C7F">
        <w:rPr>
          <w:rFonts w:ascii="Times New Roman" w:hAnsi="Times New Roman"/>
          <w:sz w:val="24"/>
          <w:szCs w:val="24"/>
        </w:rPr>
        <w:t>delivery of health care services</w:t>
      </w:r>
      <w:r w:rsidR="00D314FF" w:rsidRPr="009D56BD">
        <w:rPr>
          <w:rFonts w:ascii="Times New Roman" w:hAnsi="Times New Roman"/>
          <w:sz w:val="24"/>
          <w:szCs w:val="24"/>
        </w:rPr>
        <w:t xml:space="preserve"> in </w:t>
      </w:r>
      <w:proofErr w:type="spellStart"/>
      <w:r w:rsidR="00D314FF" w:rsidRPr="009D56BD">
        <w:rPr>
          <w:rFonts w:ascii="Times New Roman" w:hAnsi="Times New Roman"/>
          <w:sz w:val="24"/>
          <w:szCs w:val="24"/>
        </w:rPr>
        <w:t>Embu</w:t>
      </w:r>
      <w:proofErr w:type="spellEnd"/>
      <w:r w:rsidR="00D314FF" w:rsidRPr="009D56BD">
        <w:rPr>
          <w:rFonts w:ascii="Times New Roman" w:hAnsi="Times New Roman"/>
          <w:sz w:val="24"/>
          <w:szCs w:val="24"/>
        </w:rPr>
        <w:t xml:space="preserve"> Level Five Hospital</w:t>
      </w:r>
      <w:r w:rsidR="00954102" w:rsidRPr="009D56BD">
        <w:rPr>
          <w:rFonts w:ascii="Times New Roman" w:hAnsi="Times New Roman"/>
          <w:sz w:val="24"/>
          <w:szCs w:val="24"/>
        </w:rPr>
        <w:t xml:space="preserve">. </w:t>
      </w:r>
      <w:r w:rsidR="0094560D">
        <w:rPr>
          <w:rFonts w:ascii="Times New Roman" w:hAnsi="Times New Roman"/>
          <w:sz w:val="24"/>
          <w:szCs w:val="24"/>
        </w:rPr>
        <w:t xml:space="preserve">This study explored the </w:t>
      </w:r>
      <w:r w:rsidR="0094560D" w:rsidRPr="005361A5">
        <w:rPr>
          <w:rFonts w:ascii="Times New Roman" w:hAnsi="Times New Roman"/>
          <w:sz w:val="24"/>
          <w:szCs w:val="24"/>
        </w:rPr>
        <w:t xml:space="preserve">independence and autonomy of the </w:t>
      </w:r>
      <w:r w:rsidR="0094560D">
        <w:rPr>
          <w:rFonts w:ascii="Times New Roman" w:hAnsi="Times New Roman"/>
          <w:sz w:val="24"/>
          <w:szCs w:val="24"/>
        </w:rPr>
        <w:t xml:space="preserve">appointed </w:t>
      </w:r>
      <w:r w:rsidR="0094560D" w:rsidRPr="005361A5">
        <w:rPr>
          <w:rFonts w:ascii="Times New Roman" w:hAnsi="Times New Roman"/>
          <w:sz w:val="24"/>
          <w:szCs w:val="24"/>
        </w:rPr>
        <w:t>board of directors</w:t>
      </w:r>
      <w:r w:rsidR="0094560D">
        <w:rPr>
          <w:rFonts w:ascii="Times New Roman" w:hAnsi="Times New Roman"/>
          <w:sz w:val="24"/>
          <w:szCs w:val="24"/>
        </w:rPr>
        <w:t>, examined</w:t>
      </w:r>
      <w:r w:rsidR="0094560D" w:rsidRPr="0094560D">
        <w:rPr>
          <w:rFonts w:ascii="Times New Roman" w:hAnsi="Times New Roman"/>
          <w:sz w:val="24"/>
          <w:szCs w:val="24"/>
        </w:rPr>
        <w:t xml:space="preserve"> conflict of interest between appointed management and the board of directors </w:t>
      </w:r>
      <w:r w:rsidR="0094560D">
        <w:rPr>
          <w:rFonts w:ascii="Times New Roman" w:hAnsi="Times New Roman"/>
          <w:sz w:val="24"/>
          <w:szCs w:val="24"/>
        </w:rPr>
        <w:t xml:space="preserve">and </w:t>
      </w:r>
      <w:r w:rsidR="00AE0199">
        <w:rPr>
          <w:rFonts w:ascii="Times New Roman" w:hAnsi="Times New Roman"/>
          <w:sz w:val="24"/>
          <w:szCs w:val="24"/>
        </w:rPr>
        <w:t xml:space="preserve">assessed </w:t>
      </w:r>
      <w:r w:rsidR="0094560D" w:rsidRPr="00AE0199">
        <w:rPr>
          <w:rFonts w:ascii="Times New Roman" w:hAnsi="Times New Roman"/>
          <w:sz w:val="24"/>
          <w:szCs w:val="24"/>
        </w:rPr>
        <w:t xml:space="preserve">effects of implementation of corporate governance procedures on service delivery in </w:t>
      </w:r>
      <w:proofErr w:type="spellStart"/>
      <w:r w:rsidR="0094560D" w:rsidRPr="00AE0199">
        <w:rPr>
          <w:rFonts w:ascii="Times New Roman" w:hAnsi="Times New Roman"/>
          <w:sz w:val="24"/>
          <w:szCs w:val="24"/>
        </w:rPr>
        <w:t>Embu</w:t>
      </w:r>
      <w:proofErr w:type="spellEnd"/>
      <w:r w:rsidR="0094560D" w:rsidRPr="00AE0199">
        <w:rPr>
          <w:rFonts w:ascii="Times New Roman" w:hAnsi="Times New Roman"/>
          <w:sz w:val="24"/>
          <w:szCs w:val="24"/>
        </w:rPr>
        <w:t xml:space="preserve"> Level Five Hospital</w:t>
      </w:r>
      <w:r w:rsidR="00AE0199">
        <w:rPr>
          <w:rFonts w:ascii="Times New Roman" w:hAnsi="Times New Roman"/>
          <w:sz w:val="24"/>
          <w:szCs w:val="24"/>
        </w:rPr>
        <w:t xml:space="preserve">. </w:t>
      </w:r>
      <w:r w:rsidR="006A1160" w:rsidRPr="00B10804">
        <w:rPr>
          <w:rFonts w:ascii="Times New Roman" w:hAnsi="Times New Roman"/>
          <w:sz w:val="24"/>
          <w:szCs w:val="24"/>
        </w:rPr>
        <w:t>This study was anchored on t</w:t>
      </w:r>
      <w:r w:rsidR="009D56BD">
        <w:rPr>
          <w:rFonts w:ascii="Times New Roman" w:hAnsi="Times New Roman"/>
          <w:sz w:val="24"/>
          <w:szCs w:val="24"/>
        </w:rPr>
        <w:t>wo complementary theories namely;</w:t>
      </w:r>
      <w:r w:rsidR="006A1160" w:rsidRPr="00B10804">
        <w:rPr>
          <w:rFonts w:ascii="Times New Roman" w:hAnsi="Times New Roman"/>
          <w:sz w:val="24"/>
          <w:szCs w:val="24"/>
        </w:rPr>
        <w:t xml:space="preserve"> the agency and the stewardship t</w:t>
      </w:r>
      <w:r w:rsidR="009D56BD">
        <w:rPr>
          <w:rFonts w:ascii="Times New Roman" w:hAnsi="Times New Roman"/>
          <w:sz w:val="24"/>
          <w:szCs w:val="24"/>
        </w:rPr>
        <w:t xml:space="preserve">heories. The agency theory </w:t>
      </w:r>
      <w:r w:rsidR="006A1160" w:rsidRPr="00B10804">
        <w:rPr>
          <w:rFonts w:ascii="Times New Roman" w:hAnsi="Times New Roman"/>
          <w:sz w:val="24"/>
          <w:szCs w:val="24"/>
        </w:rPr>
        <w:t>explain</w:t>
      </w:r>
      <w:r w:rsidR="009D56BD">
        <w:rPr>
          <w:rFonts w:ascii="Times New Roman" w:hAnsi="Times New Roman"/>
          <w:sz w:val="24"/>
          <w:szCs w:val="24"/>
        </w:rPr>
        <w:t>ed</w:t>
      </w:r>
      <w:r w:rsidR="006A1160" w:rsidRPr="00B10804">
        <w:rPr>
          <w:rFonts w:ascii="Times New Roman" w:hAnsi="Times New Roman"/>
          <w:sz w:val="24"/>
          <w:szCs w:val="24"/>
        </w:rPr>
        <w:t xml:space="preserve"> the pursu</w:t>
      </w:r>
      <w:r w:rsidR="00C44026">
        <w:rPr>
          <w:rFonts w:ascii="Times New Roman" w:hAnsi="Times New Roman"/>
          <w:sz w:val="24"/>
          <w:szCs w:val="24"/>
        </w:rPr>
        <w:t>ance of self-interests by managers</w:t>
      </w:r>
      <w:r w:rsidR="006A1160" w:rsidRPr="00B10804">
        <w:rPr>
          <w:rFonts w:ascii="Times New Roman" w:hAnsi="Times New Roman"/>
          <w:sz w:val="24"/>
          <w:szCs w:val="24"/>
        </w:rPr>
        <w:t xml:space="preserve"> who have been trusted by the principals to r</w:t>
      </w:r>
      <w:r w:rsidR="00C44026">
        <w:rPr>
          <w:rFonts w:ascii="Times New Roman" w:hAnsi="Times New Roman"/>
          <w:sz w:val="24"/>
          <w:szCs w:val="24"/>
        </w:rPr>
        <w:t xml:space="preserve">un organizations. </w:t>
      </w:r>
      <w:r w:rsidR="006A1160" w:rsidRPr="00B10804">
        <w:rPr>
          <w:rFonts w:ascii="Times New Roman" w:hAnsi="Times New Roman"/>
          <w:sz w:val="24"/>
          <w:szCs w:val="24"/>
        </w:rPr>
        <w:t xml:space="preserve">The stewardship theory argued that performance can be enhanced if managers truly identify with the goals </w:t>
      </w:r>
      <w:r w:rsidR="00C44026">
        <w:rPr>
          <w:rFonts w:ascii="Times New Roman" w:hAnsi="Times New Roman"/>
          <w:sz w:val="24"/>
          <w:szCs w:val="24"/>
        </w:rPr>
        <w:t xml:space="preserve">of </w:t>
      </w:r>
      <w:r w:rsidR="006A1160" w:rsidRPr="00B10804">
        <w:rPr>
          <w:rFonts w:ascii="Times New Roman" w:hAnsi="Times New Roman"/>
          <w:sz w:val="24"/>
          <w:szCs w:val="24"/>
        </w:rPr>
        <w:t xml:space="preserve">the organization. A total of 380 respondents were selected for field interviews. Questionnaires were distributed to 360 residents </w:t>
      </w:r>
      <w:r w:rsidR="00954102">
        <w:rPr>
          <w:rFonts w:ascii="Times New Roman" w:hAnsi="Times New Roman"/>
          <w:sz w:val="24"/>
          <w:szCs w:val="24"/>
        </w:rPr>
        <w:t xml:space="preserve">randomly selected </w:t>
      </w:r>
      <w:r w:rsidR="006A1160" w:rsidRPr="00B10804">
        <w:rPr>
          <w:rFonts w:ascii="Times New Roman" w:hAnsi="Times New Roman"/>
          <w:sz w:val="24"/>
          <w:szCs w:val="24"/>
        </w:rPr>
        <w:t xml:space="preserve">of </w:t>
      </w:r>
      <w:proofErr w:type="spellStart"/>
      <w:r w:rsidR="006A1160" w:rsidRPr="00B10804">
        <w:rPr>
          <w:rFonts w:ascii="Times New Roman" w:hAnsi="Times New Roman"/>
          <w:sz w:val="24"/>
          <w:szCs w:val="24"/>
        </w:rPr>
        <w:t>Embu</w:t>
      </w:r>
      <w:proofErr w:type="spellEnd"/>
      <w:r w:rsidR="006A1160" w:rsidRPr="00B10804">
        <w:rPr>
          <w:rFonts w:ascii="Times New Roman" w:hAnsi="Times New Roman"/>
          <w:sz w:val="24"/>
          <w:szCs w:val="24"/>
        </w:rPr>
        <w:t xml:space="preserve"> County who included men, women and the youth. Interview schedules were administered to 20 purposively selected respondents who include</w:t>
      </w:r>
      <w:r w:rsidR="00C44026">
        <w:rPr>
          <w:rFonts w:ascii="Times New Roman" w:hAnsi="Times New Roman"/>
          <w:sz w:val="24"/>
          <w:szCs w:val="24"/>
        </w:rPr>
        <w:t>;</w:t>
      </w:r>
      <w:r w:rsidR="006A1160" w:rsidRPr="00B10804">
        <w:rPr>
          <w:rFonts w:ascii="Times New Roman" w:hAnsi="Times New Roman"/>
          <w:sz w:val="24"/>
          <w:szCs w:val="24"/>
        </w:rPr>
        <w:t xml:space="preserve"> members of the board, management and medical personnel in </w:t>
      </w:r>
      <w:proofErr w:type="spellStart"/>
      <w:r w:rsidR="006A1160" w:rsidRPr="00B10804">
        <w:rPr>
          <w:rFonts w:ascii="Times New Roman" w:hAnsi="Times New Roman"/>
          <w:sz w:val="24"/>
          <w:szCs w:val="24"/>
        </w:rPr>
        <w:t>Embu</w:t>
      </w:r>
      <w:proofErr w:type="spellEnd"/>
      <w:r w:rsidR="006A1160" w:rsidRPr="00B10804">
        <w:rPr>
          <w:rFonts w:ascii="Times New Roman" w:hAnsi="Times New Roman"/>
          <w:sz w:val="24"/>
          <w:szCs w:val="24"/>
        </w:rPr>
        <w:t xml:space="preserve"> Level Five Hospital, personnel from County health sector, politicians from the county and experts in corporate governance. Data collected was analyzed and interpreted quantitatively and qualitatively.</w:t>
      </w:r>
      <w:bookmarkEnd w:id="0"/>
      <w:bookmarkEnd w:id="1"/>
      <w:bookmarkEnd w:id="2"/>
      <w:bookmarkEnd w:id="3"/>
      <w:bookmarkEnd w:id="4"/>
      <w:r w:rsidR="006A1160" w:rsidRPr="00B10804">
        <w:rPr>
          <w:rFonts w:ascii="Times New Roman" w:hAnsi="Times New Roman"/>
          <w:sz w:val="24"/>
          <w:szCs w:val="24"/>
        </w:rPr>
        <w:t xml:space="preserve"> </w:t>
      </w:r>
      <w:r w:rsidR="00954102">
        <w:rPr>
          <w:rFonts w:ascii="Times New Roman" w:hAnsi="Times New Roman"/>
          <w:sz w:val="24"/>
          <w:szCs w:val="24"/>
        </w:rPr>
        <w:t xml:space="preserve">Findings from the study indicated </w:t>
      </w:r>
      <w:r w:rsidR="00665159">
        <w:rPr>
          <w:rFonts w:ascii="Times New Roman" w:hAnsi="Times New Roman"/>
          <w:color w:val="000000" w:themeColor="text1"/>
          <w:sz w:val="24"/>
          <w:szCs w:val="24"/>
        </w:rPr>
        <w:t xml:space="preserve">that although the </w:t>
      </w:r>
      <w:r w:rsidR="00140C7F" w:rsidRPr="00E81A0A">
        <w:rPr>
          <w:rFonts w:ascii="Times New Roman" w:hAnsi="Times New Roman"/>
          <w:color w:val="000000" w:themeColor="text1"/>
          <w:sz w:val="24"/>
          <w:szCs w:val="24"/>
        </w:rPr>
        <w:t xml:space="preserve">adoption of corporate governance procedures in </w:t>
      </w:r>
      <w:proofErr w:type="spellStart"/>
      <w:r w:rsidR="00140C7F" w:rsidRPr="00E81A0A">
        <w:rPr>
          <w:rFonts w:ascii="Times New Roman" w:hAnsi="Times New Roman"/>
          <w:color w:val="000000" w:themeColor="text1"/>
          <w:sz w:val="24"/>
          <w:szCs w:val="24"/>
        </w:rPr>
        <w:t>E</w:t>
      </w:r>
      <w:r w:rsidR="00337D96">
        <w:rPr>
          <w:rFonts w:ascii="Times New Roman" w:hAnsi="Times New Roman"/>
          <w:color w:val="000000" w:themeColor="text1"/>
          <w:sz w:val="24"/>
          <w:szCs w:val="24"/>
        </w:rPr>
        <w:t>mbu</w:t>
      </w:r>
      <w:proofErr w:type="spellEnd"/>
      <w:r w:rsidR="00337D96">
        <w:rPr>
          <w:rFonts w:ascii="Times New Roman" w:hAnsi="Times New Roman"/>
          <w:color w:val="000000" w:themeColor="text1"/>
          <w:sz w:val="24"/>
          <w:szCs w:val="24"/>
        </w:rPr>
        <w:t xml:space="preserve"> Level Five Hospital has </w:t>
      </w:r>
      <w:r w:rsidR="00140C7F" w:rsidRPr="00E81A0A">
        <w:rPr>
          <w:rFonts w:ascii="Times New Roman" w:hAnsi="Times New Roman"/>
          <w:color w:val="000000" w:themeColor="text1"/>
          <w:sz w:val="24"/>
          <w:szCs w:val="24"/>
        </w:rPr>
        <w:t>translated to improvement of the delivery of he</w:t>
      </w:r>
      <w:r w:rsidR="00337D96">
        <w:rPr>
          <w:rFonts w:ascii="Times New Roman" w:hAnsi="Times New Roman"/>
          <w:color w:val="000000" w:themeColor="text1"/>
          <w:sz w:val="24"/>
          <w:szCs w:val="24"/>
        </w:rPr>
        <w:t xml:space="preserve">alth care services to patients there still exist challenges of </w:t>
      </w:r>
      <w:r w:rsidR="00140C7F">
        <w:rPr>
          <w:rFonts w:ascii="Times New Roman" w:hAnsi="Times New Roman"/>
          <w:color w:val="000000" w:themeColor="text1"/>
          <w:sz w:val="24"/>
          <w:szCs w:val="24"/>
        </w:rPr>
        <w:t>lack of an independent and autonomous board of directors and the existence of conflict of interest among managers entrusted with the running of the hospital</w:t>
      </w:r>
      <w:r w:rsidR="00665159">
        <w:rPr>
          <w:rFonts w:ascii="Times New Roman" w:hAnsi="Times New Roman"/>
          <w:color w:val="000000" w:themeColor="text1"/>
          <w:sz w:val="24"/>
          <w:szCs w:val="24"/>
        </w:rPr>
        <w:t>.</w:t>
      </w:r>
    </w:p>
    <w:p w:rsidR="00140C7F" w:rsidRDefault="00140C7F" w:rsidP="00C44026">
      <w:pPr>
        <w:spacing w:after="0" w:line="240" w:lineRule="auto"/>
        <w:jc w:val="both"/>
        <w:rPr>
          <w:rFonts w:ascii="Times New Roman" w:hAnsi="Times New Roman"/>
          <w:sz w:val="24"/>
          <w:szCs w:val="24"/>
        </w:rPr>
      </w:pPr>
    </w:p>
    <w:p w:rsidR="00140C7F" w:rsidRDefault="00140C7F" w:rsidP="00C44026">
      <w:pPr>
        <w:spacing w:after="0" w:line="240" w:lineRule="auto"/>
        <w:jc w:val="both"/>
        <w:rPr>
          <w:rFonts w:ascii="Times New Roman" w:hAnsi="Times New Roman"/>
          <w:sz w:val="24"/>
          <w:szCs w:val="24"/>
        </w:rPr>
      </w:pPr>
    </w:p>
    <w:p w:rsidR="00140C7F" w:rsidRPr="00E628DD" w:rsidRDefault="00FA28AB" w:rsidP="00E628DD">
      <w:pPr>
        <w:spacing w:line="480" w:lineRule="auto"/>
      </w:pPr>
      <w:r>
        <w:rPr>
          <w:rFonts w:ascii="Times New Roman" w:hAnsi="Times New Roman"/>
          <w:b/>
          <w:sz w:val="24"/>
          <w:szCs w:val="24"/>
        </w:rPr>
        <w:t>Key word: Corporate Governance, Political Patronage, Conflict of Interest</w:t>
      </w:r>
    </w:p>
    <w:p w:rsidR="00C44026" w:rsidRDefault="00665899" w:rsidP="00665899">
      <w:pPr>
        <w:spacing w:after="0" w:line="360" w:lineRule="auto"/>
        <w:rPr>
          <w:rFonts w:ascii="Times New Roman" w:hAnsi="Times New Roman"/>
          <w:b/>
          <w:sz w:val="24"/>
          <w:szCs w:val="24"/>
        </w:rPr>
      </w:pPr>
      <w:r>
        <w:rPr>
          <w:rFonts w:ascii="Times New Roman" w:hAnsi="Times New Roman"/>
          <w:b/>
          <w:sz w:val="24"/>
          <w:szCs w:val="24"/>
        </w:rPr>
        <w:lastRenderedPageBreak/>
        <w:t xml:space="preserve">1.1 </w:t>
      </w:r>
      <w:r w:rsidR="00C44026" w:rsidRPr="00C44026">
        <w:rPr>
          <w:rFonts w:ascii="Times New Roman" w:hAnsi="Times New Roman"/>
          <w:b/>
          <w:sz w:val="24"/>
          <w:szCs w:val="24"/>
        </w:rPr>
        <w:t>Introduction</w:t>
      </w:r>
    </w:p>
    <w:p w:rsidR="00C44026" w:rsidRDefault="00C44026" w:rsidP="00665899">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Pr="00200F82">
        <w:rPr>
          <w:rFonts w:ascii="Times New Roman" w:hAnsi="Times New Roman"/>
          <w:color w:val="000000" w:themeColor="text1"/>
          <w:sz w:val="24"/>
          <w:szCs w:val="24"/>
        </w:rPr>
        <w:t xml:space="preserve">orporate governance entails internal system that includes policies, processes and personnel recruited by shareholders and other stakeholders to direct and control management </w:t>
      </w:r>
      <w:r>
        <w:rPr>
          <w:rFonts w:ascii="Times New Roman" w:hAnsi="Times New Roman"/>
          <w:color w:val="000000" w:themeColor="text1"/>
          <w:sz w:val="24"/>
          <w:szCs w:val="24"/>
        </w:rPr>
        <w:t>in an organization.</w:t>
      </w:r>
      <w:r w:rsidRPr="00200F82">
        <w:rPr>
          <w:rFonts w:ascii="Times New Roman" w:hAnsi="Times New Roman"/>
          <w:color w:val="000000" w:themeColor="text1"/>
          <w:sz w:val="24"/>
          <w:szCs w:val="24"/>
        </w:rPr>
        <w:t xml:space="preserve"> Recruited managers are expected to run the firm with objectivity</w:t>
      </w:r>
      <w:r>
        <w:rPr>
          <w:rFonts w:ascii="Times New Roman" w:hAnsi="Times New Roman"/>
          <w:color w:val="000000" w:themeColor="text1"/>
          <w:sz w:val="24"/>
          <w:szCs w:val="24"/>
        </w:rPr>
        <w:t>, accountability and integrity (</w:t>
      </w:r>
      <w:proofErr w:type="spellStart"/>
      <w:r w:rsidR="00AE0199">
        <w:rPr>
          <w:rFonts w:ascii="Times New Roman" w:hAnsi="Times New Roman"/>
          <w:color w:val="000000" w:themeColor="text1"/>
          <w:sz w:val="24"/>
          <w:szCs w:val="24"/>
        </w:rPr>
        <w:t>Muriithi</w:t>
      </w:r>
      <w:proofErr w:type="spellEnd"/>
      <w:r w:rsidR="00AE0199">
        <w:rPr>
          <w:rFonts w:ascii="Times New Roman" w:hAnsi="Times New Roman"/>
          <w:color w:val="000000" w:themeColor="text1"/>
          <w:sz w:val="24"/>
          <w:szCs w:val="24"/>
        </w:rPr>
        <w:t xml:space="preserve">, 2004; </w:t>
      </w:r>
      <w:proofErr w:type="spellStart"/>
      <w:r w:rsidR="00AE0199">
        <w:rPr>
          <w:rFonts w:ascii="Times New Roman" w:hAnsi="Times New Roman"/>
          <w:color w:val="000000" w:themeColor="text1"/>
          <w:sz w:val="24"/>
          <w:szCs w:val="24"/>
        </w:rPr>
        <w:t>Mang’unyi</w:t>
      </w:r>
      <w:proofErr w:type="spellEnd"/>
      <w:r w:rsidR="00AE0199">
        <w:rPr>
          <w:rFonts w:ascii="Times New Roman" w:hAnsi="Times New Roman"/>
          <w:color w:val="000000" w:themeColor="text1"/>
          <w:sz w:val="24"/>
          <w:szCs w:val="24"/>
        </w:rPr>
        <w:t>, 2011</w:t>
      </w:r>
      <w:r>
        <w:rPr>
          <w:rFonts w:ascii="Times New Roman" w:hAnsi="Times New Roman"/>
          <w:color w:val="000000" w:themeColor="text1"/>
          <w:sz w:val="24"/>
          <w:szCs w:val="24"/>
        </w:rPr>
        <w:t xml:space="preserve">). </w:t>
      </w:r>
      <w:r w:rsidR="00AE0199">
        <w:rPr>
          <w:rFonts w:ascii="Times New Roman" w:hAnsi="Times New Roman"/>
          <w:color w:val="000000" w:themeColor="text1"/>
          <w:sz w:val="24"/>
          <w:szCs w:val="24"/>
        </w:rPr>
        <w:t xml:space="preserve">Corporate governance </w:t>
      </w:r>
      <w:r w:rsidRPr="00200F82">
        <w:rPr>
          <w:rFonts w:ascii="Times New Roman" w:hAnsi="Times New Roman"/>
          <w:color w:val="000000" w:themeColor="text1"/>
          <w:sz w:val="24"/>
          <w:szCs w:val="24"/>
        </w:rPr>
        <w:t xml:space="preserve">aims at putting checks on the powers of managers and </w:t>
      </w:r>
      <w:r w:rsidR="00AE0199">
        <w:rPr>
          <w:rFonts w:ascii="Times New Roman" w:hAnsi="Times New Roman"/>
          <w:color w:val="000000" w:themeColor="text1"/>
          <w:sz w:val="24"/>
          <w:szCs w:val="24"/>
        </w:rPr>
        <w:t xml:space="preserve">at the same time controlling </w:t>
      </w:r>
      <w:r w:rsidRPr="00200F82">
        <w:rPr>
          <w:rFonts w:ascii="Times New Roman" w:hAnsi="Times New Roman"/>
          <w:color w:val="000000" w:themeColor="text1"/>
          <w:sz w:val="24"/>
          <w:szCs w:val="24"/>
        </w:rPr>
        <w:t xml:space="preserve">the interests of shareholders. </w:t>
      </w:r>
    </w:p>
    <w:p w:rsidR="00B82C12" w:rsidRDefault="00F868A7" w:rsidP="00B82C12">
      <w:pPr>
        <w:shd w:val="clear" w:color="auto" w:fill="FFFFFF"/>
        <w:spacing w:after="0" w:line="360" w:lineRule="auto"/>
        <w:ind w:left="144" w:right="144" w:firstLine="720"/>
        <w:jc w:val="both"/>
        <w:rPr>
          <w:szCs w:val="24"/>
        </w:rPr>
      </w:pPr>
      <w:r w:rsidRPr="00200F82">
        <w:rPr>
          <w:rFonts w:ascii="Times New Roman" w:hAnsi="Times New Roman"/>
          <w:color w:val="000000" w:themeColor="text1"/>
          <w:sz w:val="24"/>
          <w:szCs w:val="24"/>
        </w:rPr>
        <w:t>Denis and McConnell (2003), attribute growing interest in corporate governa</w:t>
      </w:r>
      <w:r w:rsidR="00552BFE">
        <w:rPr>
          <w:rFonts w:ascii="Times New Roman" w:hAnsi="Times New Roman"/>
          <w:color w:val="000000" w:themeColor="text1"/>
          <w:sz w:val="24"/>
          <w:szCs w:val="24"/>
        </w:rPr>
        <w:t xml:space="preserve">nce in the </w:t>
      </w:r>
      <w:r w:rsidRPr="00200F82">
        <w:rPr>
          <w:rFonts w:ascii="Times New Roman" w:hAnsi="Times New Roman"/>
          <w:color w:val="000000" w:themeColor="text1"/>
          <w:sz w:val="24"/>
          <w:szCs w:val="24"/>
        </w:rPr>
        <w:t>21</w:t>
      </w:r>
      <w:r w:rsidRPr="00200F82">
        <w:rPr>
          <w:rFonts w:ascii="Times New Roman" w:hAnsi="Times New Roman"/>
          <w:color w:val="000000" w:themeColor="text1"/>
          <w:sz w:val="24"/>
          <w:szCs w:val="24"/>
          <w:vertAlign w:val="superscript"/>
        </w:rPr>
        <w:t>st</w:t>
      </w:r>
      <w:r w:rsidR="00552BFE">
        <w:rPr>
          <w:rFonts w:ascii="Times New Roman" w:hAnsi="Times New Roman"/>
          <w:color w:val="000000" w:themeColor="text1"/>
          <w:sz w:val="24"/>
          <w:szCs w:val="24"/>
        </w:rPr>
        <w:t xml:space="preserve"> C</w:t>
      </w:r>
      <w:r w:rsidR="002E7CC1">
        <w:rPr>
          <w:rFonts w:ascii="Times New Roman" w:hAnsi="Times New Roman"/>
          <w:color w:val="000000" w:themeColor="text1"/>
          <w:sz w:val="24"/>
          <w:szCs w:val="24"/>
        </w:rPr>
        <w:t xml:space="preserve"> to increased</w:t>
      </w:r>
      <w:r w:rsidRPr="00200F82">
        <w:rPr>
          <w:rFonts w:ascii="Times New Roman" w:hAnsi="Times New Roman"/>
          <w:color w:val="000000" w:themeColor="text1"/>
          <w:sz w:val="24"/>
          <w:szCs w:val="24"/>
        </w:rPr>
        <w:t xml:space="preserve"> globalization of economies and global fi</w:t>
      </w:r>
      <w:r>
        <w:rPr>
          <w:rFonts w:ascii="Times New Roman" w:hAnsi="Times New Roman"/>
          <w:color w:val="000000" w:themeColor="text1"/>
          <w:sz w:val="24"/>
          <w:szCs w:val="24"/>
        </w:rPr>
        <w:t>nancial markets. T</w:t>
      </w:r>
      <w:r w:rsidRPr="00200F82">
        <w:rPr>
          <w:rFonts w:ascii="Times New Roman" w:hAnsi="Times New Roman"/>
          <w:color w:val="000000" w:themeColor="text1"/>
          <w:sz w:val="24"/>
          <w:szCs w:val="24"/>
        </w:rPr>
        <w:t xml:space="preserve">he financial crisis of 2008 coupled with the 2012 European crisis that had serious ramifications on the economies of previously stable countries </w:t>
      </w:r>
      <w:r>
        <w:rPr>
          <w:rFonts w:ascii="Times New Roman" w:hAnsi="Times New Roman"/>
          <w:color w:val="000000" w:themeColor="text1"/>
          <w:sz w:val="24"/>
          <w:szCs w:val="24"/>
        </w:rPr>
        <w:t>le</w:t>
      </w:r>
      <w:r w:rsidR="002E7CC1">
        <w:rPr>
          <w:rFonts w:ascii="Times New Roman" w:hAnsi="Times New Roman"/>
          <w:color w:val="000000" w:themeColor="text1"/>
          <w:sz w:val="24"/>
          <w:szCs w:val="24"/>
        </w:rPr>
        <w:t>a</w:t>
      </w:r>
      <w:r>
        <w:rPr>
          <w:rFonts w:ascii="Times New Roman" w:hAnsi="Times New Roman"/>
          <w:color w:val="000000" w:themeColor="text1"/>
          <w:sz w:val="24"/>
          <w:szCs w:val="24"/>
        </w:rPr>
        <w:t>d</w:t>
      </w:r>
      <w:r w:rsidR="002E7CC1">
        <w:rPr>
          <w:rFonts w:ascii="Times New Roman" w:hAnsi="Times New Roman"/>
          <w:color w:val="000000" w:themeColor="text1"/>
          <w:sz w:val="24"/>
          <w:szCs w:val="24"/>
        </w:rPr>
        <w:t>ing scholars to advocate for</w:t>
      </w:r>
      <w:r>
        <w:rPr>
          <w:rFonts w:ascii="Times New Roman" w:hAnsi="Times New Roman"/>
          <w:color w:val="000000" w:themeColor="text1"/>
          <w:sz w:val="24"/>
          <w:szCs w:val="24"/>
        </w:rPr>
        <w:t xml:space="preserve"> corporate governance reforms in both </w:t>
      </w:r>
      <w:r w:rsidRPr="00200F82">
        <w:rPr>
          <w:rFonts w:ascii="Times New Roman" w:hAnsi="Times New Roman"/>
          <w:color w:val="000000" w:themeColor="text1"/>
          <w:sz w:val="24"/>
          <w:szCs w:val="24"/>
        </w:rPr>
        <w:t>private and pu</w:t>
      </w:r>
      <w:r w:rsidR="001E2B43">
        <w:rPr>
          <w:rFonts w:ascii="Times New Roman" w:hAnsi="Times New Roman"/>
          <w:color w:val="000000" w:themeColor="text1"/>
          <w:sz w:val="24"/>
          <w:szCs w:val="24"/>
        </w:rPr>
        <w:t xml:space="preserve">blic enterprises (Dockery and Herbert, </w:t>
      </w:r>
      <w:r w:rsidR="001E2B43" w:rsidRPr="00200F82">
        <w:rPr>
          <w:rFonts w:ascii="Times New Roman" w:hAnsi="Times New Roman"/>
          <w:color w:val="000000" w:themeColor="text1"/>
          <w:sz w:val="24"/>
          <w:szCs w:val="24"/>
        </w:rPr>
        <w:t>2000)</w:t>
      </w:r>
      <w:r w:rsidR="001E2B43">
        <w:rPr>
          <w:rFonts w:ascii="Times New Roman" w:hAnsi="Times New Roman"/>
          <w:color w:val="000000" w:themeColor="text1"/>
          <w:sz w:val="24"/>
          <w:szCs w:val="24"/>
        </w:rPr>
        <w:t xml:space="preserve">. </w:t>
      </w:r>
      <w:r w:rsidR="001E2B43" w:rsidRPr="00200F82">
        <w:rPr>
          <w:rFonts w:ascii="Times New Roman" w:hAnsi="Times New Roman"/>
          <w:color w:val="000000" w:themeColor="text1"/>
          <w:sz w:val="24"/>
          <w:szCs w:val="24"/>
        </w:rPr>
        <w:t>Corporate governance reforms were n</w:t>
      </w:r>
      <w:r w:rsidR="002E7CC1">
        <w:rPr>
          <w:rFonts w:ascii="Times New Roman" w:hAnsi="Times New Roman"/>
          <w:color w:val="000000" w:themeColor="text1"/>
          <w:sz w:val="24"/>
          <w:szCs w:val="24"/>
        </w:rPr>
        <w:t xml:space="preserve">ecessitated by deterioration in </w:t>
      </w:r>
      <w:r w:rsidR="001E2B43" w:rsidRPr="00200F82">
        <w:rPr>
          <w:rFonts w:ascii="Times New Roman" w:hAnsi="Times New Roman"/>
          <w:color w:val="000000" w:themeColor="text1"/>
          <w:sz w:val="24"/>
          <w:szCs w:val="24"/>
        </w:rPr>
        <w:t>integrity and morality and loss of confidence in the manner in which public organizations were managed.</w:t>
      </w:r>
      <w:r w:rsidR="00B82C12">
        <w:rPr>
          <w:szCs w:val="24"/>
        </w:rPr>
        <w:t xml:space="preserve"> </w:t>
      </w:r>
    </w:p>
    <w:p w:rsidR="003B275F" w:rsidRDefault="001E2B43" w:rsidP="003B275F">
      <w:pPr>
        <w:shd w:val="clear" w:color="auto" w:fill="FFFFFF"/>
        <w:spacing w:after="0" w:line="360" w:lineRule="auto"/>
        <w:ind w:left="144" w:right="144" w:firstLine="720"/>
        <w:jc w:val="both"/>
        <w:rPr>
          <w:rFonts w:ascii="Times New Roman" w:hAnsi="Times New Roman"/>
          <w:color w:val="000000" w:themeColor="text1"/>
          <w:sz w:val="24"/>
          <w:szCs w:val="24"/>
        </w:rPr>
      </w:pPr>
      <w:r w:rsidRPr="002A4EF6">
        <w:rPr>
          <w:rFonts w:ascii="Times New Roman" w:hAnsi="Times New Roman"/>
          <w:color w:val="000000" w:themeColor="text1"/>
          <w:sz w:val="24"/>
          <w:szCs w:val="24"/>
        </w:rPr>
        <w:t>Wong</w:t>
      </w:r>
      <w:r w:rsidRPr="002A4EF6">
        <w:rPr>
          <w:rFonts w:ascii="Times New Roman" w:hAnsi="Times New Roman"/>
          <w:color w:val="000000" w:themeColor="text1"/>
          <w:spacing w:val="24"/>
          <w:sz w:val="24"/>
          <w:szCs w:val="24"/>
        </w:rPr>
        <w:t xml:space="preserve"> </w:t>
      </w:r>
      <w:r w:rsidRPr="002A4EF6">
        <w:rPr>
          <w:rFonts w:ascii="Times New Roman" w:hAnsi="Times New Roman"/>
          <w:color w:val="000000" w:themeColor="text1"/>
          <w:sz w:val="24"/>
          <w:szCs w:val="24"/>
        </w:rPr>
        <w:t>and</w:t>
      </w:r>
      <w:r w:rsidRPr="002A4EF6">
        <w:rPr>
          <w:rFonts w:ascii="Times New Roman" w:hAnsi="Times New Roman"/>
          <w:color w:val="000000" w:themeColor="text1"/>
          <w:spacing w:val="27"/>
          <w:sz w:val="24"/>
          <w:szCs w:val="24"/>
        </w:rPr>
        <w:t xml:space="preserve"> </w:t>
      </w:r>
      <w:proofErr w:type="spellStart"/>
      <w:r w:rsidRPr="002A4EF6">
        <w:rPr>
          <w:rFonts w:ascii="Times New Roman" w:hAnsi="Times New Roman"/>
          <w:color w:val="000000" w:themeColor="text1"/>
          <w:sz w:val="24"/>
          <w:szCs w:val="24"/>
        </w:rPr>
        <w:t>Mwanzia</w:t>
      </w:r>
      <w:proofErr w:type="spellEnd"/>
      <w:r w:rsidRPr="002A4EF6">
        <w:rPr>
          <w:rFonts w:ascii="Times New Roman" w:hAnsi="Times New Roman"/>
          <w:color w:val="000000" w:themeColor="text1"/>
          <w:spacing w:val="27"/>
          <w:sz w:val="24"/>
          <w:szCs w:val="24"/>
        </w:rPr>
        <w:t xml:space="preserve"> </w:t>
      </w:r>
      <w:r w:rsidR="002E7CC1">
        <w:rPr>
          <w:rFonts w:ascii="Times New Roman" w:hAnsi="Times New Roman"/>
          <w:color w:val="000000" w:themeColor="text1"/>
          <w:sz w:val="24"/>
          <w:szCs w:val="24"/>
        </w:rPr>
        <w:t xml:space="preserve">(2010), document </w:t>
      </w:r>
      <w:r>
        <w:rPr>
          <w:rFonts w:ascii="Times New Roman" w:hAnsi="Times New Roman"/>
          <w:color w:val="000000" w:themeColor="text1"/>
          <w:sz w:val="24"/>
          <w:szCs w:val="24"/>
        </w:rPr>
        <w:t xml:space="preserve">of the instrumental role played by </w:t>
      </w:r>
      <w:r w:rsidRPr="002A4EF6">
        <w:rPr>
          <w:rFonts w:ascii="Times New Roman" w:hAnsi="Times New Roman"/>
          <w:color w:val="000000" w:themeColor="text1"/>
          <w:sz w:val="24"/>
          <w:szCs w:val="24"/>
        </w:rPr>
        <w:t>corporate govern</w:t>
      </w:r>
      <w:r w:rsidR="002E7CC1">
        <w:rPr>
          <w:rFonts w:ascii="Times New Roman" w:hAnsi="Times New Roman"/>
          <w:color w:val="000000" w:themeColor="text1"/>
          <w:sz w:val="24"/>
          <w:szCs w:val="24"/>
        </w:rPr>
        <w:t xml:space="preserve">ance reforms in economic development of </w:t>
      </w:r>
      <w:r w:rsidRPr="002A4EF6">
        <w:rPr>
          <w:rFonts w:ascii="Times New Roman" w:hAnsi="Times New Roman"/>
          <w:color w:val="000000" w:themeColor="text1"/>
          <w:sz w:val="24"/>
          <w:szCs w:val="24"/>
        </w:rPr>
        <w:t xml:space="preserve">both developed and developing nations. </w:t>
      </w:r>
      <w:proofErr w:type="spellStart"/>
      <w:r w:rsidRPr="002A4EF6">
        <w:rPr>
          <w:rFonts w:ascii="Times New Roman" w:hAnsi="Times New Roman"/>
          <w:color w:val="000000" w:themeColor="text1"/>
          <w:sz w:val="24"/>
          <w:szCs w:val="24"/>
        </w:rPr>
        <w:t>Shleifer</w:t>
      </w:r>
      <w:proofErr w:type="spellEnd"/>
      <w:r w:rsidRPr="002A4EF6">
        <w:rPr>
          <w:rFonts w:ascii="Times New Roman" w:hAnsi="Times New Roman"/>
          <w:color w:val="000000" w:themeColor="text1"/>
          <w:sz w:val="24"/>
          <w:szCs w:val="24"/>
        </w:rPr>
        <w:t xml:space="preserve"> and </w:t>
      </w:r>
      <w:proofErr w:type="spellStart"/>
      <w:r w:rsidRPr="002A4EF6">
        <w:rPr>
          <w:rFonts w:ascii="Times New Roman" w:hAnsi="Times New Roman"/>
          <w:color w:val="000000" w:themeColor="text1"/>
          <w:sz w:val="24"/>
          <w:szCs w:val="24"/>
        </w:rPr>
        <w:t>Vishny</w:t>
      </w:r>
      <w:proofErr w:type="spellEnd"/>
      <w:r w:rsidRPr="002A4EF6">
        <w:rPr>
          <w:rFonts w:ascii="Times New Roman" w:hAnsi="Times New Roman"/>
          <w:color w:val="000000" w:themeColor="text1"/>
          <w:sz w:val="24"/>
          <w:szCs w:val="24"/>
        </w:rPr>
        <w:t xml:space="preserve"> (1997) attribute the failure and collapse of </w:t>
      </w:r>
      <w:r w:rsidR="002E7CC1">
        <w:rPr>
          <w:rFonts w:ascii="Times New Roman" w:hAnsi="Times New Roman"/>
          <w:color w:val="000000" w:themeColor="text1"/>
          <w:sz w:val="24"/>
          <w:szCs w:val="24"/>
        </w:rPr>
        <w:t xml:space="preserve">public </w:t>
      </w:r>
      <w:r w:rsidRPr="002A4EF6">
        <w:rPr>
          <w:rFonts w:ascii="Times New Roman" w:hAnsi="Times New Roman"/>
          <w:color w:val="000000" w:themeColor="text1"/>
          <w:sz w:val="24"/>
          <w:szCs w:val="24"/>
        </w:rPr>
        <w:t>organiza</w:t>
      </w:r>
      <w:r w:rsidR="003B275F">
        <w:rPr>
          <w:rFonts w:ascii="Times New Roman" w:hAnsi="Times New Roman"/>
          <w:color w:val="000000" w:themeColor="text1"/>
          <w:sz w:val="24"/>
          <w:szCs w:val="24"/>
        </w:rPr>
        <w:t xml:space="preserve">tions to the absence of </w:t>
      </w:r>
      <w:r w:rsidRPr="002A4EF6">
        <w:rPr>
          <w:rFonts w:ascii="Times New Roman" w:hAnsi="Times New Roman"/>
          <w:color w:val="000000" w:themeColor="text1"/>
          <w:sz w:val="24"/>
          <w:szCs w:val="24"/>
        </w:rPr>
        <w:t>corporate governanc</w:t>
      </w:r>
      <w:r>
        <w:rPr>
          <w:rFonts w:ascii="Times New Roman" w:hAnsi="Times New Roman"/>
          <w:color w:val="000000" w:themeColor="text1"/>
          <w:sz w:val="24"/>
          <w:szCs w:val="24"/>
        </w:rPr>
        <w:t>e</w:t>
      </w:r>
      <w:r w:rsidR="003B275F">
        <w:rPr>
          <w:rFonts w:ascii="Times New Roman" w:hAnsi="Times New Roman"/>
          <w:color w:val="000000" w:themeColor="text1"/>
          <w:sz w:val="24"/>
          <w:szCs w:val="24"/>
        </w:rPr>
        <w:t xml:space="preserve"> reforms. </w:t>
      </w:r>
      <w:bookmarkStart w:id="5" w:name="_Toc141468206"/>
      <w:bookmarkStart w:id="6" w:name="_Toc141468395"/>
      <w:bookmarkStart w:id="7" w:name="_Toc171614448"/>
      <w:bookmarkStart w:id="8" w:name="_Toc171614848"/>
      <w:bookmarkStart w:id="9" w:name="_Toc171615313"/>
      <w:r>
        <w:rPr>
          <w:rFonts w:ascii="Times New Roman" w:hAnsi="Times New Roman"/>
          <w:color w:val="000000" w:themeColor="text1"/>
          <w:sz w:val="24"/>
          <w:szCs w:val="24"/>
        </w:rPr>
        <w:t xml:space="preserve">Bradbury (1999) </w:t>
      </w:r>
      <w:r w:rsidR="003B275F">
        <w:rPr>
          <w:rFonts w:ascii="Times New Roman" w:hAnsi="Times New Roman"/>
          <w:color w:val="000000" w:themeColor="text1"/>
          <w:sz w:val="24"/>
          <w:szCs w:val="24"/>
        </w:rPr>
        <w:t xml:space="preserve">and </w:t>
      </w:r>
      <w:proofErr w:type="spellStart"/>
      <w:r w:rsidR="003B275F">
        <w:rPr>
          <w:rFonts w:ascii="Times New Roman" w:hAnsi="Times New Roman"/>
          <w:color w:val="000000" w:themeColor="text1"/>
          <w:sz w:val="24"/>
          <w:szCs w:val="24"/>
        </w:rPr>
        <w:t>Clatworthy</w:t>
      </w:r>
      <w:proofErr w:type="spellEnd"/>
      <w:r w:rsidR="003B275F">
        <w:rPr>
          <w:rFonts w:ascii="Times New Roman" w:hAnsi="Times New Roman"/>
          <w:color w:val="000000" w:themeColor="text1"/>
          <w:sz w:val="24"/>
          <w:szCs w:val="24"/>
        </w:rPr>
        <w:t xml:space="preserve"> et al (2000) add</w:t>
      </w:r>
      <w:r>
        <w:rPr>
          <w:rFonts w:ascii="Times New Roman" w:hAnsi="Times New Roman"/>
          <w:color w:val="000000" w:themeColor="text1"/>
          <w:sz w:val="24"/>
          <w:szCs w:val="24"/>
        </w:rPr>
        <w:t xml:space="preserve"> </w:t>
      </w:r>
      <w:r w:rsidRPr="002A4EF6">
        <w:rPr>
          <w:rFonts w:ascii="Times New Roman" w:hAnsi="Times New Roman"/>
          <w:color w:val="000000" w:themeColor="text1"/>
          <w:sz w:val="24"/>
          <w:szCs w:val="24"/>
        </w:rPr>
        <w:t xml:space="preserve">that to gauge economic performance in the public sector one must factor in efficiency and how effective resources are mobilized to meet targeted objectives. </w:t>
      </w:r>
      <w:r w:rsidR="003B275F">
        <w:rPr>
          <w:rFonts w:ascii="Times New Roman" w:hAnsi="Times New Roman"/>
          <w:color w:val="000000" w:themeColor="text1"/>
          <w:sz w:val="24"/>
          <w:szCs w:val="24"/>
        </w:rPr>
        <w:t>At the core</w:t>
      </w:r>
      <w:r w:rsidRPr="002A4EF6">
        <w:rPr>
          <w:rFonts w:ascii="Times New Roman" w:hAnsi="Times New Roman"/>
          <w:color w:val="000000" w:themeColor="text1"/>
          <w:sz w:val="24"/>
          <w:szCs w:val="24"/>
        </w:rPr>
        <w:t xml:space="preserve"> of effective public sector governance is the need to reform the structure</w:t>
      </w:r>
      <w:r w:rsidR="004E1538">
        <w:rPr>
          <w:rFonts w:ascii="Times New Roman" w:hAnsi="Times New Roman"/>
          <w:color w:val="000000" w:themeColor="text1"/>
          <w:sz w:val="24"/>
          <w:szCs w:val="24"/>
        </w:rPr>
        <w:t xml:space="preserve"> of </w:t>
      </w:r>
      <w:r w:rsidRPr="002A4EF6">
        <w:rPr>
          <w:rFonts w:ascii="Times New Roman" w:hAnsi="Times New Roman"/>
          <w:color w:val="000000" w:themeColor="text1"/>
          <w:sz w:val="24"/>
          <w:szCs w:val="24"/>
        </w:rPr>
        <w:t>management system</w:t>
      </w:r>
      <w:r w:rsidR="004E1538">
        <w:rPr>
          <w:rFonts w:ascii="Times New Roman" w:hAnsi="Times New Roman"/>
          <w:color w:val="000000" w:themeColor="text1"/>
          <w:sz w:val="24"/>
          <w:szCs w:val="24"/>
        </w:rPr>
        <w:t>s</w:t>
      </w:r>
      <w:r w:rsidRPr="002A4EF6">
        <w:rPr>
          <w:rFonts w:ascii="Times New Roman" w:hAnsi="Times New Roman"/>
          <w:color w:val="000000" w:themeColor="text1"/>
          <w:sz w:val="24"/>
          <w:szCs w:val="24"/>
        </w:rPr>
        <w:t xml:space="preserve"> to be effective and efficient.</w:t>
      </w:r>
      <w:bookmarkStart w:id="10" w:name="_Toc141468207"/>
      <w:bookmarkStart w:id="11" w:name="_Toc141468396"/>
      <w:bookmarkStart w:id="12" w:name="_Toc171614449"/>
      <w:bookmarkStart w:id="13" w:name="_Toc171614849"/>
      <w:bookmarkStart w:id="14" w:name="_Toc171615314"/>
      <w:bookmarkEnd w:id="5"/>
      <w:bookmarkEnd w:id="6"/>
      <w:bookmarkEnd w:id="7"/>
      <w:bookmarkEnd w:id="8"/>
      <w:bookmarkEnd w:id="9"/>
      <w:r w:rsidRPr="002A4EF6">
        <w:rPr>
          <w:rFonts w:ascii="Times New Roman" w:hAnsi="Times New Roman"/>
          <w:color w:val="000000" w:themeColor="text1"/>
          <w:sz w:val="24"/>
          <w:szCs w:val="24"/>
        </w:rPr>
        <w:t xml:space="preserve"> </w:t>
      </w:r>
      <w:bookmarkStart w:id="15" w:name="_Toc141468208"/>
      <w:bookmarkStart w:id="16" w:name="_Toc141468397"/>
      <w:bookmarkStart w:id="17" w:name="_Toc171614450"/>
      <w:bookmarkStart w:id="18" w:name="_Toc171614850"/>
      <w:bookmarkStart w:id="19" w:name="_Toc171615315"/>
      <w:bookmarkEnd w:id="10"/>
      <w:bookmarkEnd w:id="11"/>
      <w:bookmarkEnd w:id="12"/>
      <w:bookmarkEnd w:id="13"/>
      <w:bookmarkEnd w:id="14"/>
    </w:p>
    <w:p w:rsidR="00B82C12" w:rsidRPr="003B275F" w:rsidRDefault="004E1538" w:rsidP="003B275F">
      <w:pPr>
        <w:shd w:val="clear" w:color="auto" w:fill="FFFFFF"/>
        <w:spacing w:after="0" w:line="360" w:lineRule="auto"/>
        <w:ind w:left="144" w:right="144"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Scholarly c</w:t>
      </w:r>
      <w:r w:rsidR="003B275F">
        <w:rPr>
          <w:rFonts w:ascii="Times New Roman" w:hAnsi="Times New Roman"/>
          <w:color w:val="000000" w:themeColor="text1"/>
          <w:sz w:val="24"/>
          <w:szCs w:val="24"/>
        </w:rPr>
        <w:t xml:space="preserve">ontributions exist on </w:t>
      </w:r>
      <w:r>
        <w:rPr>
          <w:rFonts w:ascii="Times New Roman" w:hAnsi="Times New Roman"/>
          <w:color w:val="000000" w:themeColor="text1"/>
          <w:sz w:val="24"/>
          <w:szCs w:val="24"/>
        </w:rPr>
        <w:t xml:space="preserve">corporate governance procedures and public enterprise performance in Kenya abound. </w:t>
      </w:r>
      <w:proofErr w:type="spellStart"/>
      <w:r w:rsidR="001E2B43" w:rsidRPr="002A4EF6">
        <w:rPr>
          <w:rFonts w:ascii="Times New Roman" w:hAnsi="Times New Roman"/>
          <w:color w:val="000000" w:themeColor="text1"/>
          <w:sz w:val="24"/>
          <w:szCs w:val="24"/>
        </w:rPr>
        <w:t>Odoyo</w:t>
      </w:r>
      <w:proofErr w:type="spellEnd"/>
      <w:r w:rsidR="001E2B43" w:rsidRPr="002A4EF6">
        <w:rPr>
          <w:rFonts w:ascii="Times New Roman" w:hAnsi="Times New Roman"/>
          <w:color w:val="000000" w:themeColor="text1"/>
          <w:sz w:val="24"/>
          <w:szCs w:val="24"/>
        </w:rPr>
        <w:t xml:space="preserve"> et al (</w:t>
      </w:r>
      <w:r>
        <w:rPr>
          <w:rFonts w:ascii="Times New Roman" w:hAnsi="Times New Roman"/>
          <w:color w:val="000000" w:themeColor="text1"/>
          <w:sz w:val="24"/>
          <w:szCs w:val="24"/>
        </w:rPr>
        <w:t xml:space="preserve">2014) identifies </w:t>
      </w:r>
      <w:r w:rsidRPr="002A4EF6">
        <w:rPr>
          <w:rFonts w:ascii="Times New Roman" w:hAnsi="Times New Roman"/>
          <w:color w:val="000000" w:themeColor="text1"/>
          <w:sz w:val="24"/>
          <w:szCs w:val="24"/>
        </w:rPr>
        <w:t>accumulated losses, debt, and financial misappropriation</w:t>
      </w:r>
      <w:r w:rsidR="007671C0">
        <w:rPr>
          <w:rFonts w:ascii="Times New Roman" w:hAnsi="Times New Roman"/>
          <w:color w:val="000000" w:themeColor="text1"/>
          <w:sz w:val="24"/>
          <w:szCs w:val="24"/>
        </w:rPr>
        <w:t xml:space="preserve"> as major serious facing </w:t>
      </w:r>
      <w:r>
        <w:rPr>
          <w:rFonts w:ascii="Times New Roman" w:hAnsi="Times New Roman"/>
          <w:color w:val="000000" w:themeColor="text1"/>
          <w:sz w:val="24"/>
          <w:szCs w:val="24"/>
        </w:rPr>
        <w:t xml:space="preserve">the management of public enterprises </w:t>
      </w:r>
      <w:r w:rsidR="001E2B43" w:rsidRPr="002A4EF6">
        <w:rPr>
          <w:rFonts w:ascii="Times New Roman" w:hAnsi="Times New Roman"/>
          <w:color w:val="000000" w:themeColor="text1"/>
          <w:sz w:val="24"/>
          <w:szCs w:val="24"/>
        </w:rPr>
        <w:t>in Kenya</w:t>
      </w:r>
      <w:bookmarkStart w:id="20" w:name="_Toc141468209"/>
      <w:bookmarkStart w:id="21" w:name="_Toc141468398"/>
      <w:bookmarkStart w:id="22" w:name="_Toc171614451"/>
      <w:bookmarkStart w:id="23" w:name="_Toc171614851"/>
      <w:bookmarkStart w:id="24" w:name="_Toc171615316"/>
      <w:bookmarkEnd w:id="15"/>
      <w:bookmarkEnd w:id="16"/>
      <w:bookmarkEnd w:id="17"/>
      <w:bookmarkEnd w:id="18"/>
      <w:bookmarkEnd w:id="19"/>
      <w:r w:rsidR="001E2B43" w:rsidRPr="002A4EF6">
        <w:rPr>
          <w:rFonts w:ascii="Times New Roman" w:hAnsi="Times New Roman"/>
          <w:color w:val="000000" w:themeColor="text1"/>
          <w:sz w:val="24"/>
          <w:szCs w:val="24"/>
        </w:rPr>
        <w:t xml:space="preserve">) reports that the appointed a new board of directors in the new Kenya Cooperative Creameries (KCC) led improved financial performance. </w:t>
      </w:r>
      <w:r>
        <w:rPr>
          <w:rFonts w:ascii="Times New Roman" w:hAnsi="Times New Roman"/>
          <w:color w:val="000000" w:themeColor="text1"/>
          <w:sz w:val="24"/>
          <w:szCs w:val="24"/>
        </w:rPr>
        <w:t xml:space="preserve"> </w:t>
      </w:r>
      <w:r w:rsidR="007671C0" w:rsidRPr="002A4EF6">
        <w:rPr>
          <w:rFonts w:ascii="Times New Roman" w:hAnsi="Times New Roman"/>
          <w:color w:val="000000" w:themeColor="text1"/>
          <w:sz w:val="24"/>
          <w:szCs w:val="24"/>
        </w:rPr>
        <w:t xml:space="preserve">. </w:t>
      </w:r>
      <w:proofErr w:type="spellStart"/>
      <w:r w:rsidR="007671C0" w:rsidRPr="002A4EF6">
        <w:rPr>
          <w:rFonts w:ascii="Times New Roman" w:hAnsi="Times New Roman"/>
          <w:color w:val="000000" w:themeColor="text1"/>
          <w:sz w:val="24"/>
          <w:szCs w:val="24"/>
        </w:rPr>
        <w:t>Gitari</w:t>
      </w:r>
      <w:proofErr w:type="spellEnd"/>
      <w:r w:rsidR="007671C0" w:rsidRPr="002A4EF6">
        <w:rPr>
          <w:rFonts w:ascii="Times New Roman" w:hAnsi="Times New Roman"/>
          <w:color w:val="000000" w:themeColor="text1"/>
          <w:sz w:val="24"/>
          <w:szCs w:val="24"/>
        </w:rPr>
        <w:t xml:space="preserve"> (2008</w:t>
      </w:r>
      <w:r w:rsidR="007671C0">
        <w:rPr>
          <w:rFonts w:ascii="Times New Roman" w:hAnsi="Times New Roman"/>
          <w:color w:val="000000" w:themeColor="text1"/>
          <w:sz w:val="24"/>
          <w:szCs w:val="24"/>
        </w:rPr>
        <w:t xml:space="preserve">) and </w:t>
      </w:r>
      <w:proofErr w:type="spellStart"/>
      <w:r w:rsidR="001E2B43" w:rsidRPr="002A4EF6">
        <w:rPr>
          <w:rFonts w:ascii="Times New Roman" w:hAnsi="Times New Roman"/>
          <w:color w:val="000000" w:themeColor="text1"/>
          <w:sz w:val="24"/>
          <w:szCs w:val="24"/>
        </w:rPr>
        <w:t>Ong’wen</w:t>
      </w:r>
      <w:proofErr w:type="spellEnd"/>
      <w:r w:rsidR="001E2B43" w:rsidRPr="002A4EF6">
        <w:rPr>
          <w:rFonts w:ascii="Times New Roman" w:hAnsi="Times New Roman"/>
          <w:color w:val="000000" w:themeColor="text1"/>
          <w:spacing w:val="1"/>
          <w:sz w:val="24"/>
          <w:szCs w:val="24"/>
        </w:rPr>
        <w:t xml:space="preserve"> </w:t>
      </w:r>
      <w:r w:rsidR="001E2B43" w:rsidRPr="002A4EF6">
        <w:rPr>
          <w:rFonts w:ascii="Times New Roman" w:hAnsi="Times New Roman"/>
          <w:color w:val="000000" w:themeColor="text1"/>
          <w:sz w:val="24"/>
          <w:szCs w:val="24"/>
        </w:rPr>
        <w:t>(2010</w:t>
      </w:r>
      <w:r w:rsidR="007671C0">
        <w:rPr>
          <w:rFonts w:ascii="Times New Roman" w:hAnsi="Times New Roman"/>
          <w:color w:val="000000" w:themeColor="text1"/>
          <w:sz w:val="24"/>
          <w:szCs w:val="24"/>
        </w:rPr>
        <w:t>), note</w:t>
      </w:r>
      <w:r>
        <w:rPr>
          <w:rFonts w:ascii="Times New Roman" w:hAnsi="Times New Roman"/>
          <w:color w:val="000000" w:themeColor="text1"/>
          <w:sz w:val="24"/>
          <w:szCs w:val="24"/>
        </w:rPr>
        <w:t xml:space="preserve"> of the direct </w:t>
      </w:r>
      <w:r w:rsidR="001E2B43" w:rsidRPr="002A4EF6">
        <w:rPr>
          <w:rFonts w:ascii="Times New Roman" w:hAnsi="Times New Roman"/>
          <w:color w:val="000000" w:themeColor="text1"/>
          <w:sz w:val="24"/>
          <w:szCs w:val="24"/>
        </w:rPr>
        <w:t>relationship between levels of corpor</w:t>
      </w:r>
      <w:r>
        <w:rPr>
          <w:rFonts w:ascii="Times New Roman" w:hAnsi="Times New Roman"/>
          <w:color w:val="000000" w:themeColor="text1"/>
          <w:sz w:val="24"/>
          <w:szCs w:val="24"/>
        </w:rPr>
        <w:t xml:space="preserve">ate governance adopted and </w:t>
      </w:r>
      <w:r w:rsidR="001E2B43" w:rsidRPr="002A4EF6">
        <w:rPr>
          <w:rFonts w:ascii="Times New Roman" w:hAnsi="Times New Roman"/>
          <w:color w:val="000000" w:themeColor="text1"/>
          <w:sz w:val="24"/>
          <w:szCs w:val="24"/>
        </w:rPr>
        <w:t xml:space="preserve">performance in </w:t>
      </w:r>
      <w:r>
        <w:rPr>
          <w:rFonts w:ascii="Times New Roman" w:hAnsi="Times New Roman"/>
          <w:color w:val="000000" w:themeColor="text1"/>
          <w:sz w:val="24"/>
          <w:szCs w:val="24"/>
        </w:rPr>
        <w:t xml:space="preserve">public enterprises in Kenya. </w:t>
      </w:r>
      <w:r w:rsidR="001E2B43" w:rsidRPr="002A4EF6">
        <w:rPr>
          <w:rFonts w:ascii="Times New Roman" w:hAnsi="Times New Roman"/>
          <w:color w:val="000000" w:themeColor="text1"/>
          <w:sz w:val="24"/>
          <w:szCs w:val="24"/>
        </w:rPr>
        <w:t xml:space="preserve">Similarly </w:t>
      </w:r>
      <w:proofErr w:type="spellStart"/>
      <w:r w:rsidR="001E2B43" w:rsidRPr="002A4EF6">
        <w:rPr>
          <w:rFonts w:ascii="Times New Roman" w:hAnsi="Times New Roman"/>
          <w:color w:val="000000" w:themeColor="text1"/>
          <w:sz w:val="24"/>
          <w:szCs w:val="24"/>
        </w:rPr>
        <w:t>Otieno</w:t>
      </w:r>
      <w:proofErr w:type="spellEnd"/>
      <w:r w:rsidR="001E2B43" w:rsidRPr="002A4EF6">
        <w:rPr>
          <w:rFonts w:ascii="Times New Roman" w:hAnsi="Times New Roman"/>
          <w:color w:val="000000" w:themeColor="text1"/>
          <w:sz w:val="24"/>
          <w:szCs w:val="24"/>
        </w:rPr>
        <w:t xml:space="preserve"> </w:t>
      </w:r>
      <w:r w:rsidR="007671C0">
        <w:rPr>
          <w:rFonts w:ascii="Times New Roman" w:hAnsi="Times New Roman"/>
          <w:color w:val="000000" w:themeColor="text1"/>
          <w:sz w:val="24"/>
          <w:szCs w:val="24"/>
        </w:rPr>
        <w:t xml:space="preserve">(2010) and </w:t>
      </w:r>
      <w:proofErr w:type="spellStart"/>
      <w:r w:rsidR="007671C0">
        <w:rPr>
          <w:rFonts w:ascii="Times New Roman" w:hAnsi="Times New Roman"/>
          <w:color w:val="000000" w:themeColor="text1"/>
          <w:sz w:val="24"/>
          <w:szCs w:val="24"/>
        </w:rPr>
        <w:t>Miniga</w:t>
      </w:r>
      <w:proofErr w:type="spellEnd"/>
      <w:r w:rsidR="007671C0">
        <w:rPr>
          <w:rFonts w:ascii="Times New Roman" w:hAnsi="Times New Roman"/>
          <w:color w:val="000000" w:themeColor="text1"/>
          <w:sz w:val="24"/>
          <w:szCs w:val="24"/>
        </w:rPr>
        <w:t xml:space="preserve"> (2013), document </w:t>
      </w:r>
      <w:r w:rsidR="001E2B43" w:rsidRPr="002A4EF6">
        <w:rPr>
          <w:rFonts w:ascii="Times New Roman" w:hAnsi="Times New Roman"/>
          <w:color w:val="000000" w:themeColor="text1"/>
          <w:sz w:val="24"/>
          <w:szCs w:val="24"/>
        </w:rPr>
        <w:t>of a strong influence of corporate governance procedures on financial perf</w:t>
      </w:r>
      <w:r>
        <w:rPr>
          <w:rFonts w:ascii="Times New Roman" w:hAnsi="Times New Roman"/>
          <w:color w:val="000000" w:themeColor="text1"/>
          <w:sz w:val="24"/>
          <w:szCs w:val="24"/>
        </w:rPr>
        <w:t>ormance of public enterprises</w:t>
      </w:r>
      <w:r w:rsidR="001E2B43" w:rsidRPr="002A4EF6">
        <w:rPr>
          <w:rFonts w:ascii="Times New Roman" w:hAnsi="Times New Roman"/>
          <w:color w:val="000000" w:themeColor="text1"/>
          <w:sz w:val="24"/>
          <w:szCs w:val="24"/>
        </w:rPr>
        <w:t xml:space="preserve"> in Kenya.</w:t>
      </w:r>
      <w:bookmarkStart w:id="25" w:name="_Toc141468210"/>
      <w:bookmarkStart w:id="26" w:name="_Toc141468399"/>
      <w:bookmarkStart w:id="27" w:name="_Toc171614452"/>
      <w:bookmarkStart w:id="28" w:name="_Toc171614852"/>
      <w:bookmarkStart w:id="29" w:name="_Toc171615317"/>
      <w:bookmarkEnd w:id="20"/>
      <w:bookmarkEnd w:id="21"/>
      <w:bookmarkEnd w:id="22"/>
      <w:bookmarkEnd w:id="23"/>
      <w:bookmarkEnd w:id="24"/>
      <w:r w:rsidR="00A95BDC" w:rsidRPr="00A95BDC">
        <w:rPr>
          <w:rFonts w:ascii="Times New Roman" w:hAnsi="Times New Roman"/>
          <w:color w:val="000000" w:themeColor="text1"/>
          <w:sz w:val="24"/>
          <w:szCs w:val="24"/>
        </w:rPr>
        <w:t xml:space="preserve"> </w:t>
      </w:r>
    </w:p>
    <w:p w:rsidR="00B82C12" w:rsidRDefault="004C5E42"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lastRenderedPageBreak/>
        <w:t xml:space="preserve">Beginning March 2013 Kenya entered into a new constitutional dispensation that gave provisions for the adoption of devolution and creation of semi-autonomous counties. </w:t>
      </w:r>
      <w:r w:rsidRPr="004C5E42">
        <w:rPr>
          <w:rFonts w:ascii="Times New Roman" w:hAnsi="Times New Roman"/>
          <w:sz w:val="24"/>
          <w:szCs w:val="24"/>
        </w:rPr>
        <w:t>As a</w:t>
      </w:r>
      <w:r>
        <w:rPr>
          <w:rFonts w:ascii="Times New Roman" w:hAnsi="Times New Roman"/>
          <w:sz w:val="24"/>
          <w:szCs w:val="24"/>
        </w:rPr>
        <w:t xml:space="preserve"> result, a number of functions </w:t>
      </w:r>
      <w:r w:rsidRPr="004C5E42">
        <w:rPr>
          <w:rFonts w:ascii="Times New Roman" w:hAnsi="Times New Roman"/>
          <w:sz w:val="24"/>
          <w:szCs w:val="24"/>
        </w:rPr>
        <w:t xml:space="preserve">that had </w:t>
      </w:r>
      <w:r>
        <w:rPr>
          <w:rFonts w:ascii="Times New Roman" w:hAnsi="Times New Roman"/>
          <w:sz w:val="24"/>
          <w:szCs w:val="24"/>
        </w:rPr>
        <w:t xml:space="preserve">previously been managed by the national government such as </w:t>
      </w:r>
      <w:r w:rsidRPr="004C5E42">
        <w:rPr>
          <w:rFonts w:ascii="Times New Roman" w:hAnsi="Times New Roman"/>
          <w:sz w:val="24"/>
          <w:szCs w:val="24"/>
        </w:rPr>
        <w:t xml:space="preserve">mining, agriculture, water, and </w:t>
      </w:r>
      <w:r>
        <w:rPr>
          <w:rFonts w:ascii="Times New Roman" w:hAnsi="Times New Roman"/>
          <w:sz w:val="24"/>
          <w:szCs w:val="24"/>
        </w:rPr>
        <w:t xml:space="preserve">health care were devolved. </w:t>
      </w:r>
      <w:r w:rsidRPr="009D56BD">
        <w:rPr>
          <w:rFonts w:ascii="Times New Roman" w:hAnsi="Times New Roman"/>
          <w:color w:val="000000" w:themeColor="text1"/>
          <w:sz w:val="24"/>
          <w:szCs w:val="24"/>
        </w:rPr>
        <w:t>Devolution of the health sector meant management functions which included, planning, budgeting and financial management, human resources, tendering and provision of medical supplies</w:t>
      </w:r>
      <w:r w:rsidR="00CC5531">
        <w:rPr>
          <w:rFonts w:ascii="Times New Roman" w:hAnsi="Times New Roman"/>
          <w:color w:val="000000" w:themeColor="text1"/>
          <w:sz w:val="24"/>
          <w:szCs w:val="24"/>
        </w:rPr>
        <w:t xml:space="preserve"> fell under the County Government of </w:t>
      </w:r>
      <w:proofErr w:type="spellStart"/>
      <w:r w:rsidR="00CC5531">
        <w:rPr>
          <w:rFonts w:ascii="Times New Roman" w:hAnsi="Times New Roman"/>
          <w:color w:val="000000" w:themeColor="text1"/>
          <w:sz w:val="24"/>
          <w:szCs w:val="24"/>
        </w:rPr>
        <w:t>Embu</w:t>
      </w:r>
      <w:proofErr w:type="spellEnd"/>
      <w:r w:rsidRPr="009D56BD">
        <w:rPr>
          <w:rFonts w:ascii="Times New Roman" w:hAnsi="Times New Roman"/>
          <w:color w:val="000000" w:themeColor="text1"/>
          <w:sz w:val="24"/>
          <w:szCs w:val="24"/>
        </w:rPr>
        <w:t xml:space="preserve">. </w:t>
      </w:r>
    </w:p>
    <w:p w:rsidR="005C605D" w:rsidRPr="00B82C12" w:rsidRDefault="00A95BDC" w:rsidP="00B82C12">
      <w:pPr>
        <w:shd w:val="clear" w:color="auto" w:fill="FFFFFF"/>
        <w:spacing w:after="0" w:line="360" w:lineRule="auto"/>
        <w:ind w:left="144" w:right="144" w:firstLine="720"/>
        <w:jc w:val="both"/>
        <w:rPr>
          <w:szCs w:val="24"/>
        </w:rPr>
      </w:pPr>
      <w:proofErr w:type="spellStart"/>
      <w:r>
        <w:rPr>
          <w:rFonts w:ascii="Times New Roman" w:hAnsi="Times New Roman"/>
          <w:color w:val="000000" w:themeColor="text1"/>
          <w:sz w:val="24"/>
          <w:szCs w:val="24"/>
        </w:rPr>
        <w:t>Kinyeki</w:t>
      </w:r>
      <w:proofErr w:type="spellEnd"/>
      <w:r>
        <w:rPr>
          <w:rFonts w:ascii="Times New Roman" w:hAnsi="Times New Roman"/>
          <w:color w:val="000000" w:themeColor="text1"/>
          <w:sz w:val="24"/>
          <w:szCs w:val="24"/>
        </w:rPr>
        <w:t xml:space="preserve"> (2022) examines </w:t>
      </w:r>
      <w:r w:rsidRPr="002A4EF6">
        <w:rPr>
          <w:rFonts w:ascii="Times New Roman" w:hAnsi="Times New Roman"/>
          <w:color w:val="000000" w:themeColor="text1"/>
          <w:sz w:val="24"/>
          <w:szCs w:val="24"/>
        </w:rPr>
        <w:t>the implementation of corporate governance on health service delivery in six cou</w:t>
      </w:r>
      <w:r w:rsidR="007671C0">
        <w:rPr>
          <w:rFonts w:ascii="Times New Roman" w:hAnsi="Times New Roman"/>
          <w:color w:val="000000" w:themeColor="text1"/>
          <w:sz w:val="24"/>
          <w:szCs w:val="24"/>
        </w:rPr>
        <w:t xml:space="preserve">nties in Kenya. The study observed </w:t>
      </w:r>
      <w:r w:rsidRPr="002A4EF6">
        <w:rPr>
          <w:rFonts w:ascii="Times New Roman" w:hAnsi="Times New Roman"/>
          <w:color w:val="000000" w:themeColor="text1"/>
          <w:sz w:val="24"/>
          <w:szCs w:val="24"/>
        </w:rPr>
        <w:t>that corruption and lack of accountability had negatively affected the delivery of health care services</w:t>
      </w:r>
      <w:r>
        <w:rPr>
          <w:rFonts w:ascii="Times New Roman" w:hAnsi="Times New Roman"/>
          <w:color w:val="000000" w:themeColor="text1"/>
          <w:sz w:val="24"/>
          <w:szCs w:val="24"/>
        </w:rPr>
        <w:t xml:space="preserve">. </w:t>
      </w:r>
      <w:r w:rsidR="00CC5531" w:rsidRPr="002A4EF6">
        <w:rPr>
          <w:rFonts w:ascii="Times New Roman" w:hAnsi="Times New Roman"/>
          <w:color w:val="000000" w:themeColor="text1"/>
          <w:sz w:val="24"/>
          <w:szCs w:val="24"/>
        </w:rPr>
        <w:t xml:space="preserve">Although devolution was adopted to enhance community participation, accountability, efficiency and equity in management of resources, it </w:t>
      </w:r>
      <w:r w:rsidR="00CC5531">
        <w:rPr>
          <w:rFonts w:ascii="Times New Roman" w:hAnsi="Times New Roman"/>
          <w:color w:val="000000" w:themeColor="text1"/>
          <w:sz w:val="24"/>
          <w:szCs w:val="24"/>
        </w:rPr>
        <w:t xml:space="preserve">faces a number of challenges that tend to cancel the gains made. </w:t>
      </w:r>
      <w:r>
        <w:rPr>
          <w:rFonts w:ascii="Times New Roman" w:hAnsi="Times New Roman"/>
          <w:color w:val="000000" w:themeColor="text1"/>
          <w:sz w:val="24"/>
          <w:szCs w:val="24"/>
        </w:rPr>
        <w:t>M</w:t>
      </w:r>
      <w:r w:rsidRPr="002A4EF6">
        <w:rPr>
          <w:rFonts w:ascii="Times New Roman" w:hAnsi="Times New Roman"/>
          <w:color w:val="000000" w:themeColor="text1"/>
          <w:sz w:val="24"/>
          <w:szCs w:val="24"/>
        </w:rPr>
        <w:t xml:space="preserve">ismanagement, corruption and poor </w:t>
      </w:r>
      <w:r>
        <w:rPr>
          <w:rFonts w:ascii="Times New Roman" w:hAnsi="Times New Roman"/>
          <w:color w:val="000000" w:themeColor="text1"/>
          <w:sz w:val="24"/>
          <w:szCs w:val="24"/>
        </w:rPr>
        <w:t xml:space="preserve">delivery of health care services prompted the </w:t>
      </w:r>
      <w:r w:rsidRPr="002A4EF6">
        <w:rPr>
          <w:rFonts w:ascii="Times New Roman" w:hAnsi="Times New Roman"/>
          <w:color w:val="000000" w:themeColor="text1"/>
          <w:sz w:val="24"/>
          <w:szCs w:val="24"/>
        </w:rPr>
        <w:t>County</w:t>
      </w:r>
      <w:r>
        <w:rPr>
          <w:rFonts w:ascii="Times New Roman" w:hAnsi="Times New Roman"/>
          <w:color w:val="000000" w:themeColor="text1"/>
          <w:sz w:val="24"/>
          <w:szCs w:val="24"/>
        </w:rPr>
        <w:t xml:space="preserve"> Government of </w:t>
      </w:r>
      <w:proofErr w:type="spellStart"/>
      <w:r>
        <w:rPr>
          <w:rFonts w:ascii="Times New Roman" w:hAnsi="Times New Roman"/>
          <w:color w:val="000000" w:themeColor="text1"/>
          <w:sz w:val="24"/>
          <w:szCs w:val="24"/>
        </w:rPr>
        <w:t>Embu</w:t>
      </w:r>
      <w:proofErr w:type="spellEnd"/>
      <w:r>
        <w:rPr>
          <w:rFonts w:ascii="Times New Roman" w:hAnsi="Times New Roman"/>
          <w:color w:val="000000" w:themeColor="text1"/>
          <w:sz w:val="24"/>
          <w:szCs w:val="24"/>
        </w:rPr>
        <w:t xml:space="preserve"> to institute corporate governance reforms i</w:t>
      </w:r>
      <w:r w:rsidRPr="009D56BD">
        <w:rPr>
          <w:rFonts w:ascii="Times New Roman" w:hAnsi="Times New Roman"/>
          <w:color w:val="000000" w:themeColor="text1"/>
          <w:sz w:val="24"/>
          <w:szCs w:val="24"/>
        </w:rPr>
        <w:t xml:space="preserve">n </w:t>
      </w:r>
      <w:proofErr w:type="spellStart"/>
      <w:r w:rsidRPr="009D56BD">
        <w:rPr>
          <w:rFonts w:ascii="Times New Roman" w:hAnsi="Times New Roman"/>
          <w:color w:val="000000" w:themeColor="text1"/>
          <w:sz w:val="24"/>
          <w:szCs w:val="24"/>
        </w:rPr>
        <w:t>Embu</w:t>
      </w:r>
      <w:proofErr w:type="spellEnd"/>
      <w:r w:rsidRPr="009D56BD">
        <w:rPr>
          <w:rFonts w:ascii="Times New Roman" w:hAnsi="Times New Roman"/>
          <w:color w:val="000000" w:themeColor="text1"/>
          <w:sz w:val="24"/>
          <w:szCs w:val="24"/>
        </w:rPr>
        <w:t xml:space="preserve"> Level Five Hospital</w:t>
      </w:r>
      <w:r>
        <w:rPr>
          <w:rFonts w:ascii="Times New Roman" w:hAnsi="Times New Roman"/>
          <w:color w:val="000000" w:themeColor="text1"/>
          <w:sz w:val="24"/>
          <w:szCs w:val="24"/>
        </w:rPr>
        <w:t xml:space="preserve">. In spite of the adoption of corporate governance procedures, </w:t>
      </w:r>
      <w:r>
        <w:rPr>
          <w:rFonts w:ascii="Times New Roman" w:hAnsi="Times New Roman"/>
          <w:sz w:val="24"/>
          <w:szCs w:val="24"/>
        </w:rPr>
        <w:t>autonomy of the appointed board of directors and conflict of interest among managers raise questions as to the effectiveness the reforms in management.</w:t>
      </w:r>
      <w:bookmarkStart w:id="30" w:name="_Toc171614455"/>
      <w:bookmarkStart w:id="31" w:name="_Toc171614855"/>
      <w:bookmarkStart w:id="32" w:name="_Toc171615320"/>
      <w:bookmarkEnd w:id="25"/>
      <w:bookmarkEnd w:id="26"/>
      <w:bookmarkEnd w:id="27"/>
      <w:bookmarkEnd w:id="28"/>
      <w:bookmarkEnd w:id="29"/>
      <w:r w:rsidR="005C605D">
        <w:rPr>
          <w:rFonts w:ascii="Times New Roman" w:hAnsi="Times New Roman"/>
          <w:sz w:val="24"/>
          <w:szCs w:val="24"/>
        </w:rPr>
        <w:t xml:space="preserve"> It is against this background that this study examines the </w:t>
      </w:r>
      <w:r w:rsidR="00023DB6">
        <w:rPr>
          <w:rFonts w:ascii="Times New Roman" w:hAnsi="Times New Roman"/>
          <w:sz w:val="24"/>
          <w:szCs w:val="24"/>
        </w:rPr>
        <w:t xml:space="preserve">effects </w:t>
      </w:r>
      <w:r w:rsidR="005C605D">
        <w:rPr>
          <w:rFonts w:ascii="Times New Roman" w:hAnsi="Times New Roman"/>
          <w:sz w:val="24"/>
          <w:szCs w:val="24"/>
        </w:rPr>
        <w:t xml:space="preserve">of corporate governance reforms </w:t>
      </w:r>
      <w:r w:rsidR="00023DB6">
        <w:rPr>
          <w:rFonts w:ascii="Times New Roman" w:hAnsi="Times New Roman"/>
          <w:sz w:val="24"/>
          <w:szCs w:val="24"/>
        </w:rPr>
        <w:t xml:space="preserve">on delivery of health care services </w:t>
      </w:r>
      <w:r w:rsidR="005C605D">
        <w:rPr>
          <w:rFonts w:ascii="Times New Roman" w:hAnsi="Times New Roman"/>
          <w:sz w:val="24"/>
          <w:szCs w:val="24"/>
        </w:rPr>
        <w:t xml:space="preserve">in </w:t>
      </w:r>
      <w:proofErr w:type="spellStart"/>
      <w:r w:rsidR="005C605D">
        <w:rPr>
          <w:rFonts w:ascii="Times New Roman" w:hAnsi="Times New Roman"/>
          <w:sz w:val="24"/>
          <w:szCs w:val="24"/>
        </w:rPr>
        <w:t>Embu</w:t>
      </w:r>
      <w:proofErr w:type="spellEnd"/>
      <w:r w:rsidR="005C605D">
        <w:rPr>
          <w:rFonts w:ascii="Times New Roman" w:hAnsi="Times New Roman"/>
          <w:sz w:val="24"/>
          <w:szCs w:val="24"/>
        </w:rPr>
        <w:t xml:space="preserve"> Level Five Hospital in </w:t>
      </w:r>
      <w:proofErr w:type="spellStart"/>
      <w:r w:rsidR="005C605D">
        <w:rPr>
          <w:rFonts w:ascii="Times New Roman" w:hAnsi="Times New Roman"/>
          <w:sz w:val="24"/>
          <w:szCs w:val="24"/>
        </w:rPr>
        <w:t>Embu</w:t>
      </w:r>
      <w:proofErr w:type="spellEnd"/>
      <w:r w:rsidR="005C605D">
        <w:rPr>
          <w:rFonts w:ascii="Times New Roman" w:hAnsi="Times New Roman"/>
          <w:sz w:val="24"/>
          <w:szCs w:val="24"/>
        </w:rPr>
        <w:t xml:space="preserve"> County, Kenya. </w:t>
      </w:r>
    </w:p>
    <w:p w:rsidR="006124CE" w:rsidRPr="00DA3AD0" w:rsidRDefault="00665899" w:rsidP="00DA3AD0">
      <w:pPr>
        <w:pStyle w:val="Heading2"/>
        <w:spacing w:line="360" w:lineRule="auto"/>
        <w:rPr>
          <w:rFonts w:ascii="Times New Roman" w:hAnsi="Times New Roman" w:cs="Times New Roman"/>
          <w:color w:val="000000" w:themeColor="text1"/>
          <w:sz w:val="24"/>
          <w:szCs w:val="24"/>
        </w:rPr>
      </w:pPr>
      <w:bookmarkStart w:id="33" w:name="_Toc171614456"/>
      <w:bookmarkStart w:id="34" w:name="_Toc171614856"/>
      <w:bookmarkStart w:id="35" w:name="_Toc171615321"/>
      <w:bookmarkStart w:id="36" w:name="_Toc176363936"/>
      <w:r w:rsidRPr="00665899">
        <w:rPr>
          <w:rFonts w:ascii="Times New Roman" w:hAnsi="Times New Roman" w:cs="Times New Roman"/>
          <w:color w:val="000000" w:themeColor="text1"/>
          <w:sz w:val="24"/>
          <w:szCs w:val="24"/>
        </w:rPr>
        <w:t>1.2 Statement of the Problem</w:t>
      </w:r>
      <w:bookmarkEnd w:id="33"/>
      <w:bookmarkEnd w:id="34"/>
      <w:bookmarkEnd w:id="35"/>
      <w:bookmarkEnd w:id="36"/>
    </w:p>
    <w:p w:rsidR="00B82C12" w:rsidRDefault="006124CE" w:rsidP="006124CE">
      <w:pPr>
        <w:spacing w:line="360" w:lineRule="auto"/>
        <w:jc w:val="both"/>
        <w:rPr>
          <w:rFonts w:ascii="Times New Roman" w:hAnsi="Times New Roman"/>
          <w:color w:val="000000" w:themeColor="text1"/>
          <w:sz w:val="24"/>
          <w:szCs w:val="24"/>
        </w:rPr>
      </w:pPr>
      <w:r w:rsidRPr="00665899">
        <w:rPr>
          <w:rFonts w:ascii="Times New Roman" w:hAnsi="Times New Roman"/>
          <w:color w:val="000000" w:themeColor="text1"/>
          <w:sz w:val="24"/>
          <w:szCs w:val="24"/>
        </w:rPr>
        <w:t>T</w:t>
      </w:r>
      <w:r>
        <w:rPr>
          <w:rFonts w:ascii="Times New Roman" w:hAnsi="Times New Roman"/>
          <w:color w:val="000000" w:themeColor="text1"/>
          <w:sz w:val="24"/>
          <w:szCs w:val="24"/>
        </w:rPr>
        <w:t xml:space="preserve">he main objective of devolving the health sector was to improve the delivery of health services to the people at the county level. </w:t>
      </w:r>
      <w:r w:rsidRPr="00665899">
        <w:rPr>
          <w:rFonts w:ascii="Times New Roman" w:hAnsi="Times New Roman"/>
          <w:color w:val="000000" w:themeColor="text1"/>
          <w:sz w:val="24"/>
          <w:szCs w:val="24"/>
        </w:rPr>
        <w:t xml:space="preserve">This has not been the case as the health sector </w:t>
      </w:r>
      <w:r>
        <w:rPr>
          <w:rFonts w:ascii="Times New Roman" w:hAnsi="Times New Roman"/>
          <w:color w:val="000000" w:themeColor="text1"/>
          <w:sz w:val="24"/>
          <w:szCs w:val="24"/>
        </w:rPr>
        <w:t xml:space="preserve">in </w:t>
      </w:r>
      <w:proofErr w:type="spellStart"/>
      <w:r>
        <w:rPr>
          <w:rFonts w:ascii="Times New Roman" w:hAnsi="Times New Roman"/>
          <w:color w:val="000000" w:themeColor="text1"/>
          <w:sz w:val="24"/>
          <w:szCs w:val="24"/>
        </w:rPr>
        <w:t>Embu</w:t>
      </w:r>
      <w:proofErr w:type="spellEnd"/>
      <w:r>
        <w:rPr>
          <w:rFonts w:ascii="Times New Roman" w:hAnsi="Times New Roman"/>
          <w:color w:val="000000" w:themeColor="text1"/>
          <w:sz w:val="24"/>
          <w:szCs w:val="24"/>
        </w:rPr>
        <w:t xml:space="preserve"> County </w:t>
      </w:r>
      <w:r w:rsidRPr="00665899">
        <w:rPr>
          <w:rFonts w:ascii="Times New Roman" w:hAnsi="Times New Roman"/>
          <w:color w:val="000000" w:themeColor="text1"/>
          <w:sz w:val="24"/>
          <w:szCs w:val="24"/>
        </w:rPr>
        <w:t>has faced challenges on performance and service delivery sinc</w:t>
      </w:r>
      <w:r>
        <w:rPr>
          <w:rFonts w:ascii="Times New Roman" w:hAnsi="Times New Roman"/>
          <w:color w:val="000000" w:themeColor="text1"/>
          <w:sz w:val="24"/>
          <w:szCs w:val="24"/>
        </w:rPr>
        <w:t>e it was devolved.</w:t>
      </w:r>
      <w:r w:rsidRPr="00665899">
        <w:rPr>
          <w:rFonts w:ascii="Times New Roman" w:hAnsi="Times New Roman"/>
          <w:color w:val="000000" w:themeColor="text1"/>
          <w:sz w:val="24"/>
          <w:szCs w:val="24"/>
        </w:rPr>
        <w:t xml:space="preserve"> This has ra</w:t>
      </w:r>
      <w:r>
        <w:rPr>
          <w:rFonts w:ascii="Times New Roman" w:hAnsi="Times New Roman"/>
          <w:color w:val="000000" w:themeColor="text1"/>
          <w:sz w:val="24"/>
          <w:szCs w:val="24"/>
        </w:rPr>
        <w:t xml:space="preserve">ised questions as to how the County </w:t>
      </w:r>
      <w:r w:rsidRPr="00665899">
        <w:rPr>
          <w:rFonts w:ascii="Times New Roman" w:hAnsi="Times New Roman"/>
          <w:color w:val="000000" w:themeColor="text1"/>
          <w:sz w:val="24"/>
          <w:szCs w:val="24"/>
        </w:rPr>
        <w:t xml:space="preserve">hospitals are being managed. The capacity of </w:t>
      </w:r>
      <w:r>
        <w:rPr>
          <w:rFonts w:ascii="Times New Roman" w:hAnsi="Times New Roman"/>
          <w:color w:val="000000" w:themeColor="text1"/>
          <w:sz w:val="24"/>
          <w:szCs w:val="24"/>
        </w:rPr>
        <w:t xml:space="preserve">the </w:t>
      </w:r>
      <w:proofErr w:type="spellStart"/>
      <w:r>
        <w:rPr>
          <w:rFonts w:ascii="Times New Roman" w:hAnsi="Times New Roman"/>
          <w:color w:val="000000" w:themeColor="text1"/>
          <w:sz w:val="24"/>
          <w:szCs w:val="24"/>
        </w:rPr>
        <w:t>Embu</w:t>
      </w:r>
      <w:proofErr w:type="spellEnd"/>
      <w:r>
        <w:rPr>
          <w:rFonts w:ascii="Times New Roman" w:hAnsi="Times New Roman"/>
          <w:color w:val="000000" w:themeColor="text1"/>
          <w:sz w:val="24"/>
          <w:szCs w:val="24"/>
        </w:rPr>
        <w:t xml:space="preserve"> Level Five Hospital</w:t>
      </w:r>
      <w:r w:rsidRPr="00665899">
        <w:rPr>
          <w:rFonts w:ascii="Times New Roman" w:hAnsi="Times New Roman"/>
          <w:color w:val="000000" w:themeColor="text1"/>
          <w:sz w:val="24"/>
          <w:szCs w:val="24"/>
        </w:rPr>
        <w:t xml:space="preserve"> to meet the expectations of the public through effective and efficient delivery of health services is highly depended on management decisions concerning allocation, utilization and investment of resources both human and financial. The effect</w:t>
      </w:r>
      <w:r>
        <w:rPr>
          <w:rFonts w:ascii="Times New Roman" w:hAnsi="Times New Roman"/>
          <w:color w:val="000000" w:themeColor="text1"/>
          <w:sz w:val="24"/>
          <w:szCs w:val="24"/>
        </w:rPr>
        <w:t xml:space="preserve">iveness and efficiency of the </w:t>
      </w:r>
      <w:r w:rsidRPr="00665899">
        <w:rPr>
          <w:rFonts w:ascii="Times New Roman" w:hAnsi="Times New Roman"/>
          <w:color w:val="000000" w:themeColor="text1"/>
          <w:sz w:val="24"/>
          <w:szCs w:val="24"/>
        </w:rPr>
        <w:t>hospitals is highly depended on strategic decisions made by managers. Lack of effective corporate governance in devolved functions has contributed to poor service delivery to the public.</w:t>
      </w:r>
    </w:p>
    <w:p w:rsidR="006124CE" w:rsidRDefault="006124CE" w:rsidP="00B82C12">
      <w:pPr>
        <w:shd w:val="clear" w:color="auto" w:fill="FFFFFF"/>
        <w:spacing w:after="0" w:line="360" w:lineRule="auto"/>
        <w:ind w:left="144" w:right="144" w:firstLine="720"/>
        <w:jc w:val="both"/>
        <w:rPr>
          <w:rFonts w:ascii="Times New Roman" w:hAnsi="Times New Roman"/>
          <w:color w:val="000000" w:themeColor="text1"/>
          <w:sz w:val="24"/>
          <w:szCs w:val="24"/>
        </w:rPr>
      </w:pPr>
      <w:r w:rsidRPr="00665899">
        <w:rPr>
          <w:rFonts w:ascii="Times New Roman" w:hAnsi="Times New Roman"/>
          <w:color w:val="000000" w:themeColor="text1"/>
          <w:sz w:val="24"/>
          <w:szCs w:val="24"/>
        </w:rPr>
        <w:lastRenderedPageBreak/>
        <w:t>There has been increased recognition that appropriate corporate governance arrangem</w:t>
      </w:r>
      <w:r w:rsidR="00C80774">
        <w:rPr>
          <w:rFonts w:ascii="Times New Roman" w:hAnsi="Times New Roman"/>
          <w:color w:val="000000" w:themeColor="text1"/>
          <w:sz w:val="24"/>
          <w:szCs w:val="24"/>
        </w:rPr>
        <w:t>ents should be adopted by Counties</w:t>
      </w:r>
      <w:r w:rsidRPr="00665899">
        <w:rPr>
          <w:rFonts w:ascii="Times New Roman" w:hAnsi="Times New Roman"/>
          <w:color w:val="000000" w:themeColor="text1"/>
          <w:sz w:val="24"/>
          <w:szCs w:val="24"/>
        </w:rPr>
        <w:t xml:space="preserve"> for effective service delivery. This has necessitated </w:t>
      </w:r>
      <w:r w:rsidR="00C80774">
        <w:rPr>
          <w:rFonts w:ascii="Times New Roman" w:hAnsi="Times New Roman"/>
          <w:color w:val="000000" w:themeColor="text1"/>
          <w:sz w:val="24"/>
          <w:szCs w:val="24"/>
        </w:rPr>
        <w:t xml:space="preserve">the County government of </w:t>
      </w:r>
      <w:proofErr w:type="spellStart"/>
      <w:r w:rsidR="00C80774">
        <w:rPr>
          <w:rFonts w:ascii="Times New Roman" w:hAnsi="Times New Roman"/>
          <w:color w:val="000000" w:themeColor="text1"/>
          <w:sz w:val="24"/>
          <w:szCs w:val="24"/>
        </w:rPr>
        <w:t>Embu</w:t>
      </w:r>
      <w:proofErr w:type="spellEnd"/>
      <w:r w:rsidRPr="00665899">
        <w:rPr>
          <w:rFonts w:ascii="Times New Roman" w:hAnsi="Times New Roman"/>
          <w:color w:val="000000" w:themeColor="text1"/>
          <w:sz w:val="24"/>
          <w:szCs w:val="24"/>
        </w:rPr>
        <w:t xml:space="preserve"> to institute reforms aimed at introducing corporate governance in County hospitals. Corporate governance forms the basis of a responsive framework required for service delivery and accoun</w:t>
      </w:r>
      <w:r>
        <w:rPr>
          <w:rFonts w:ascii="Times New Roman" w:hAnsi="Times New Roman"/>
          <w:color w:val="000000" w:themeColor="text1"/>
          <w:sz w:val="24"/>
          <w:szCs w:val="24"/>
        </w:rPr>
        <w:t>tability in the health sector. In spite of the benefits associated with the adoption of corporate governance, challenges such as interference in the running of the hospital and confl</w:t>
      </w:r>
      <w:r w:rsidR="00023DB6">
        <w:rPr>
          <w:rFonts w:ascii="Times New Roman" w:hAnsi="Times New Roman"/>
          <w:color w:val="000000" w:themeColor="text1"/>
          <w:sz w:val="24"/>
          <w:szCs w:val="24"/>
        </w:rPr>
        <w:t>ict of interest among managers</w:t>
      </w:r>
      <w:r>
        <w:rPr>
          <w:rFonts w:ascii="Times New Roman" w:hAnsi="Times New Roman"/>
          <w:color w:val="000000" w:themeColor="text1"/>
          <w:sz w:val="24"/>
          <w:szCs w:val="24"/>
        </w:rPr>
        <w:t xml:space="preserve"> tend to militate against the gains made. This study filled this gap by examining the </w:t>
      </w:r>
      <w:r w:rsidR="00023DB6">
        <w:rPr>
          <w:rFonts w:ascii="Times New Roman" w:hAnsi="Times New Roman"/>
          <w:color w:val="000000" w:themeColor="text1"/>
          <w:sz w:val="24"/>
          <w:szCs w:val="24"/>
        </w:rPr>
        <w:t xml:space="preserve">effects of corporate governance reforms on delivery of health care services in </w:t>
      </w:r>
      <w:proofErr w:type="spellStart"/>
      <w:r>
        <w:rPr>
          <w:rFonts w:ascii="Times New Roman" w:hAnsi="Times New Roman"/>
          <w:color w:val="000000" w:themeColor="text1"/>
          <w:sz w:val="24"/>
          <w:szCs w:val="24"/>
        </w:rPr>
        <w:t>Embu</w:t>
      </w:r>
      <w:proofErr w:type="spellEnd"/>
      <w:r>
        <w:rPr>
          <w:rFonts w:ascii="Times New Roman" w:hAnsi="Times New Roman"/>
          <w:color w:val="000000" w:themeColor="text1"/>
          <w:sz w:val="24"/>
          <w:szCs w:val="24"/>
        </w:rPr>
        <w:t xml:space="preserve"> Level Five Hospital.</w:t>
      </w:r>
    </w:p>
    <w:p w:rsidR="0094560D" w:rsidRDefault="00854924" w:rsidP="0094560D">
      <w:pPr>
        <w:shd w:val="clear" w:color="auto" w:fill="FFFFFF"/>
        <w:spacing w:after="0" w:line="360" w:lineRule="auto"/>
        <w:ind w:right="144"/>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1.3 </w:t>
      </w:r>
      <w:r w:rsidR="0094560D" w:rsidRPr="0094560D">
        <w:rPr>
          <w:rFonts w:ascii="Times New Roman" w:hAnsi="Times New Roman"/>
          <w:b/>
          <w:color w:val="000000" w:themeColor="text1"/>
          <w:sz w:val="24"/>
          <w:szCs w:val="24"/>
        </w:rPr>
        <w:t xml:space="preserve">Research </w:t>
      </w:r>
      <w:r w:rsidR="0094560D">
        <w:rPr>
          <w:rFonts w:ascii="Times New Roman" w:hAnsi="Times New Roman"/>
          <w:b/>
          <w:color w:val="000000" w:themeColor="text1"/>
          <w:sz w:val="24"/>
          <w:szCs w:val="24"/>
        </w:rPr>
        <w:t>Questions</w:t>
      </w:r>
    </w:p>
    <w:p w:rsidR="0094560D" w:rsidRPr="0094560D" w:rsidRDefault="0094560D" w:rsidP="0094560D">
      <w:pPr>
        <w:shd w:val="clear" w:color="auto" w:fill="FFFFFF"/>
        <w:spacing w:after="0" w:line="360" w:lineRule="auto"/>
        <w:ind w:right="144"/>
        <w:jc w:val="both"/>
        <w:rPr>
          <w:rFonts w:ascii="Times New Roman" w:hAnsi="Times New Roman"/>
          <w:color w:val="000000" w:themeColor="text1"/>
          <w:sz w:val="24"/>
          <w:szCs w:val="24"/>
        </w:rPr>
      </w:pPr>
      <w:r w:rsidRPr="0094560D">
        <w:rPr>
          <w:rFonts w:ascii="Times New Roman" w:hAnsi="Times New Roman"/>
          <w:color w:val="000000" w:themeColor="text1"/>
          <w:sz w:val="24"/>
          <w:szCs w:val="24"/>
        </w:rPr>
        <w:t>This study responded to the following question;</w:t>
      </w:r>
    </w:p>
    <w:p w:rsidR="0094560D" w:rsidRPr="0076142A" w:rsidRDefault="0094560D" w:rsidP="0094560D">
      <w:pPr>
        <w:pStyle w:val="ListParagraph"/>
        <w:numPr>
          <w:ilvl w:val="0"/>
          <w:numId w:val="3"/>
        </w:numPr>
        <w:spacing w:line="360" w:lineRule="auto"/>
        <w:jc w:val="both"/>
        <w:rPr>
          <w:rFonts w:ascii="Times New Roman" w:hAnsi="Times New Roman"/>
          <w:sz w:val="24"/>
          <w:szCs w:val="24"/>
        </w:rPr>
      </w:pPr>
      <w:bookmarkStart w:id="37" w:name="_Toc171614464"/>
      <w:bookmarkStart w:id="38" w:name="_Toc171614864"/>
      <w:bookmarkStart w:id="39" w:name="_Toc171615329"/>
      <w:r w:rsidRPr="0076142A">
        <w:rPr>
          <w:rFonts w:ascii="Times New Roman" w:hAnsi="Times New Roman"/>
          <w:sz w:val="24"/>
          <w:szCs w:val="24"/>
        </w:rPr>
        <w:t xml:space="preserve">How independent and autonomous is the appointed board of directors in </w:t>
      </w:r>
      <w:proofErr w:type="spellStart"/>
      <w:r w:rsidRPr="0076142A">
        <w:rPr>
          <w:rFonts w:ascii="Times New Roman" w:hAnsi="Times New Roman"/>
          <w:sz w:val="24"/>
          <w:szCs w:val="24"/>
        </w:rPr>
        <w:t>Embu</w:t>
      </w:r>
      <w:proofErr w:type="spellEnd"/>
      <w:r w:rsidRPr="0076142A">
        <w:rPr>
          <w:rFonts w:ascii="Times New Roman" w:hAnsi="Times New Roman"/>
          <w:sz w:val="24"/>
          <w:szCs w:val="24"/>
        </w:rPr>
        <w:t xml:space="preserve"> Level Five Hospital</w:t>
      </w:r>
      <w:bookmarkEnd w:id="37"/>
      <w:bookmarkEnd w:id="38"/>
      <w:bookmarkEnd w:id="39"/>
    </w:p>
    <w:p w:rsidR="0094560D" w:rsidRPr="0076142A" w:rsidRDefault="0094560D" w:rsidP="0094560D">
      <w:pPr>
        <w:pStyle w:val="ListParagraph"/>
        <w:numPr>
          <w:ilvl w:val="0"/>
          <w:numId w:val="3"/>
        </w:numPr>
        <w:spacing w:line="360" w:lineRule="auto"/>
        <w:jc w:val="both"/>
        <w:rPr>
          <w:rFonts w:ascii="Times New Roman" w:hAnsi="Times New Roman"/>
          <w:sz w:val="24"/>
          <w:szCs w:val="24"/>
        </w:rPr>
      </w:pPr>
      <w:bookmarkStart w:id="40" w:name="_Toc171614465"/>
      <w:bookmarkStart w:id="41" w:name="_Toc171614865"/>
      <w:bookmarkStart w:id="42" w:name="_Toc171615330"/>
      <w:r w:rsidRPr="0076142A">
        <w:rPr>
          <w:rFonts w:ascii="Times New Roman" w:hAnsi="Times New Roman"/>
          <w:sz w:val="24"/>
          <w:szCs w:val="24"/>
        </w:rPr>
        <w:t xml:space="preserve">Does conflict of interest exist between management and the board of directors in </w:t>
      </w:r>
      <w:proofErr w:type="spellStart"/>
      <w:r w:rsidRPr="0076142A">
        <w:rPr>
          <w:rFonts w:ascii="Times New Roman" w:hAnsi="Times New Roman"/>
          <w:sz w:val="24"/>
          <w:szCs w:val="24"/>
        </w:rPr>
        <w:t>Embu</w:t>
      </w:r>
      <w:proofErr w:type="spellEnd"/>
      <w:r w:rsidRPr="0076142A">
        <w:rPr>
          <w:rFonts w:ascii="Times New Roman" w:hAnsi="Times New Roman"/>
          <w:sz w:val="24"/>
          <w:szCs w:val="24"/>
        </w:rPr>
        <w:t xml:space="preserve"> Level Five Hospital</w:t>
      </w:r>
      <w:bookmarkEnd w:id="40"/>
      <w:bookmarkEnd w:id="41"/>
      <w:bookmarkEnd w:id="42"/>
    </w:p>
    <w:p w:rsidR="0094560D" w:rsidRPr="0076142A" w:rsidRDefault="0094560D" w:rsidP="00C72251">
      <w:pPr>
        <w:pStyle w:val="ListParagraph"/>
        <w:numPr>
          <w:ilvl w:val="0"/>
          <w:numId w:val="3"/>
        </w:numPr>
        <w:spacing w:line="360" w:lineRule="auto"/>
        <w:jc w:val="both"/>
        <w:rPr>
          <w:rFonts w:ascii="Times New Roman" w:hAnsi="Times New Roman"/>
          <w:sz w:val="24"/>
          <w:szCs w:val="24"/>
        </w:rPr>
      </w:pPr>
      <w:bookmarkStart w:id="43" w:name="_Toc171614466"/>
      <w:bookmarkStart w:id="44" w:name="_Toc171614866"/>
      <w:bookmarkStart w:id="45" w:name="_Toc171615331"/>
      <w:r w:rsidRPr="0076142A">
        <w:rPr>
          <w:rFonts w:ascii="Times New Roman" w:hAnsi="Times New Roman"/>
          <w:sz w:val="24"/>
          <w:szCs w:val="24"/>
        </w:rPr>
        <w:t xml:space="preserve">How has the implementation of corporate governance procedures impacted on health service delivery in </w:t>
      </w:r>
      <w:proofErr w:type="spellStart"/>
      <w:r w:rsidRPr="0076142A">
        <w:rPr>
          <w:rFonts w:ascii="Times New Roman" w:hAnsi="Times New Roman"/>
          <w:sz w:val="24"/>
          <w:szCs w:val="24"/>
        </w:rPr>
        <w:t>Embu</w:t>
      </w:r>
      <w:proofErr w:type="spellEnd"/>
      <w:r w:rsidRPr="0076142A">
        <w:rPr>
          <w:rFonts w:ascii="Times New Roman" w:hAnsi="Times New Roman"/>
          <w:sz w:val="24"/>
          <w:szCs w:val="24"/>
        </w:rPr>
        <w:t xml:space="preserve"> Level Five Hospital</w:t>
      </w:r>
      <w:bookmarkEnd w:id="43"/>
      <w:bookmarkEnd w:id="44"/>
      <w:bookmarkEnd w:id="45"/>
    </w:p>
    <w:p w:rsidR="00B060C1" w:rsidRPr="00BE2E67" w:rsidRDefault="00854924" w:rsidP="00B060C1">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1.4</w:t>
      </w:r>
      <w:r w:rsidR="00B060C1" w:rsidRPr="00BE2E67">
        <w:rPr>
          <w:rFonts w:ascii="Times New Roman" w:hAnsi="Times New Roman"/>
          <w:b/>
          <w:color w:val="000000" w:themeColor="text1"/>
          <w:sz w:val="24"/>
          <w:szCs w:val="24"/>
        </w:rPr>
        <w:t xml:space="preserve"> Review of Related Literature</w:t>
      </w:r>
    </w:p>
    <w:p w:rsidR="00B060C1" w:rsidRDefault="00B060C1" w:rsidP="00B060C1">
      <w:pPr>
        <w:spacing w:line="360" w:lineRule="auto"/>
        <w:jc w:val="both"/>
        <w:rPr>
          <w:rFonts w:ascii="Times New Roman" w:hAnsi="Times New Roman"/>
          <w:color w:val="000000" w:themeColor="text1"/>
          <w:sz w:val="24"/>
          <w:szCs w:val="24"/>
        </w:rPr>
      </w:pPr>
      <w:bookmarkStart w:id="46" w:name="_Toc141468447"/>
      <w:bookmarkStart w:id="47" w:name="_Toc171614498"/>
      <w:bookmarkStart w:id="48" w:name="_Toc171614898"/>
      <w:bookmarkStart w:id="49" w:name="_Toc171615363"/>
      <w:r w:rsidRPr="00200F82">
        <w:rPr>
          <w:rFonts w:ascii="Times New Roman" w:hAnsi="Times New Roman"/>
          <w:color w:val="000000" w:themeColor="text1"/>
          <w:sz w:val="24"/>
          <w:szCs w:val="24"/>
        </w:rPr>
        <w:t>In</w:t>
      </w:r>
      <w:r>
        <w:rPr>
          <w:rFonts w:ascii="Times New Roman" w:hAnsi="Times New Roman"/>
          <w:color w:val="000000" w:themeColor="text1"/>
          <w:sz w:val="24"/>
          <w:szCs w:val="24"/>
        </w:rPr>
        <w:t xml:space="preserve"> the developing world, </w:t>
      </w:r>
    </w:p>
    <w:p w:rsidR="00B060C1" w:rsidRDefault="00B060C1" w:rsidP="00B060C1">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Although public enterprises in developing countries </w:t>
      </w:r>
      <w:r w:rsidRPr="00200F82">
        <w:rPr>
          <w:rFonts w:ascii="Times New Roman" w:hAnsi="Times New Roman"/>
          <w:color w:val="000000" w:themeColor="text1"/>
          <w:sz w:val="24"/>
          <w:szCs w:val="24"/>
        </w:rPr>
        <w:t>are not p</w:t>
      </w:r>
      <w:r>
        <w:rPr>
          <w:rFonts w:ascii="Times New Roman" w:hAnsi="Times New Roman"/>
          <w:color w:val="000000" w:themeColor="text1"/>
          <w:sz w:val="24"/>
          <w:szCs w:val="24"/>
        </w:rPr>
        <w:t xml:space="preserve">rofit making organizations, they </w:t>
      </w:r>
      <w:r w:rsidRPr="00200F82">
        <w:rPr>
          <w:rFonts w:ascii="Times New Roman" w:hAnsi="Times New Roman"/>
          <w:color w:val="000000" w:themeColor="text1"/>
          <w:sz w:val="24"/>
          <w:szCs w:val="24"/>
        </w:rPr>
        <w:t>are tasked with the responsibility of delivering essential product and services to citizens. Mismanagement and fin</w:t>
      </w:r>
      <w:r>
        <w:rPr>
          <w:rFonts w:ascii="Times New Roman" w:hAnsi="Times New Roman"/>
          <w:color w:val="000000" w:themeColor="text1"/>
          <w:sz w:val="24"/>
          <w:szCs w:val="24"/>
        </w:rPr>
        <w:t xml:space="preserve">ancial misappropriation in public enterprises </w:t>
      </w:r>
      <w:r w:rsidRPr="00200F82">
        <w:rPr>
          <w:rFonts w:ascii="Times New Roman" w:hAnsi="Times New Roman"/>
          <w:color w:val="000000" w:themeColor="text1"/>
          <w:sz w:val="24"/>
          <w:szCs w:val="24"/>
        </w:rPr>
        <w:t>has c</w:t>
      </w:r>
      <w:r>
        <w:rPr>
          <w:rFonts w:ascii="Times New Roman" w:hAnsi="Times New Roman"/>
          <w:color w:val="000000" w:themeColor="text1"/>
          <w:sz w:val="24"/>
          <w:szCs w:val="24"/>
        </w:rPr>
        <w:t xml:space="preserve">alled for reforms which involve </w:t>
      </w:r>
      <w:r w:rsidRPr="00200F82">
        <w:rPr>
          <w:rFonts w:ascii="Times New Roman" w:hAnsi="Times New Roman"/>
          <w:color w:val="000000" w:themeColor="text1"/>
          <w:sz w:val="24"/>
          <w:szCs w:val="24"/>
        </w:rPr>
        <w:t>adopting effective c</w:t>
      </w:r>
      <w:r>
        <w:rPr>
          <w:rFonts w:ascii="Times New Roman" w:hAnsi="Times New Roman"/>
          <w:color w:val="000000" w:themeColor="text1"/>
          <w:sz w:val="24"/>
          <w:szCs w:val="24"/>
        </w:rPr>
        <w:t xml:space="preserve">orporate governance procedures </w:t>
      </w:r>
      <w:r w:rsidRPr="00200F82">
        <w:rPr>
          <w:rFonts w:ascii="Times New Roman" w:hAnsi="Times New Roman"/>
          <w:color w:val="000000" w:themeColor="text1"/>
          <w:sz w:val="24"/>
          <w:szCs w:val="24"/>
        </w:rPr>
        <w:t>(</w:t>
      </w:r>
      <w:proofErr w:type="spellStart"/>
      <w:r w:rsidRPr="00200F82">
        <w:rPr>
          <w:rFonts w:ascii="Times New Roman" w:hAnsi="Times New Roman"/>
          <w:color w:val="000000" w:themeColor="text1"/>
          <w:sz w:val="24"/>
          <w:szCs w:val="24"/>
        </w:rPr>
        <w:t>Dockey</w:t>
      </w:r>
      <w:proofErr w:type="spellEnd"/>
      <w:r w:rsidRPr="00200F82">
        <w:rPr>
          <w:rFonts w:ascii="Times New Roman" w:hAnsi="Times New Roman"/>
          <w:color w:val="000000" w:themeColor="text1"/>
          <w:spacing w:val="1"/>
          <w:sz w:val="24"/>
          <w:szCs w:val="24"/>
        </w:rPr>
        <w:t xml:space="preserve"> </w:t>
      </w:r>
      <w:r w:rsidRPr="00200F82">
        <w:rPr>
          <w:rFonts w:ascii="Times New Roman" w:hAnsi="Times New Roman"/>
          <w:color w:val="000000" w:themeColor="text1"/>
          <w:sz w:val="24"/>
          <w:szCs w:val="24"/>
        </w:rPr>
        <w:t>and</w:t>
      </w:r>
      <w:r w:rsidRPr="00200F82">
        <w:rPr>
          <w:rFonts w:ascii="Times New Roman" w:hAnsi="Times New Roman"/>
          <w:color w:val="000000" w:themeColor="text1"/>
          <w:spacing w:val="-1"/>
          <w:sz w:val="24"/>
          <w:szCs w:val="24"/>
        </w:rPr>
        <w:t xml:space="preserve"> </w:t>
      </w:r>
      <w:r w:rsidRPr="00200F82">
        <w:rPr>
          <w:rFonts w:ascii="Times New Roman" w:hAnsi="Times New Roman"/>
          <w:color w:val="000000" w:themeColor="text1"/>
          <w:sz w:val="24"/>
          <w:szCs w:val="24"/>
        </w:rPr>
        <w:t>Herbert, 2000).</w:t>
      </w:r>
      <w:r>
        <w:rPr>
          <w:rFonts w:ascii="Times New Roman" w:hAnsi="Times New Roman"/>
          <w:color w:val="000000" w:themeColor="text1"/>
          <w:sz w:val="24"/>
          <w:szCs w:val="24"/>
        </w:rPr>
        <w:t xml:space="preserve"> Such a move is </w:t>
      </w:r>
      <w:r w:rsidRPr="00200F82">
        <w:rPr>
          <w:rFonts w:ascii="Times New Roman" w:hAnsi="Times New Roman"/>
          <w:color w:val="000000" w:themeColor="text1"/>
          <w:sz w:val="24"/>
          <w:szCs w:val="24"/>
        </w:rPr>
        <w:t xml:space="preserve">expected to improve the operations of SOE and at the same time reduce deficits and make them competitive. Solomon and Solomon (2003) </w:t>
      </w:r>
      <w:r>
        <w:rPr>
          <w:rFonts w:ascii="Times New Roman" w:hAnsi="Times New Roman"/>
          <w:color w:val="000000" w:themeColor="text1"/>
          <w:sz w:val="24"/>
          <w:szCs w:val="24"/>
        </w:rPr>
        <w:t xml:space="preserve">opine that </w:t>
      </w:r>
      <w:r w:rsidRPr="00200F82">
        <w:rPr>
          <w:rFonts w:ascii="Times New Roman" w:hAnsi="Times New Roman"/>
          <w:color w:val="000000" w:themeColor="text1"/>
          <w:sz w:val="24"/>
          <w:szCs w:val="24"/>
        </w:rPr>
        <w:t xml:space="preserve">corporate management </w:t>
      </w:r>
      <w:r>
        <w:rPr>
          <w:rFonts w:ascii="Times New Roman" w:hAnsi="Times New Roman"/>
          <w:color w:val="000000" w:themeColor="text1"/>
          <w:sz w:val="24"/>
          <w:szCs w:val="24"/>
        </w:rPr>
        <w:t>in public enterprises</w:t>
      </w:r>
      <w:r w:rsidRPr="00200F82">
        <w:rPr>
          <w:rFonts w:ascii="Times New Roman" w:hAnsi="Times New Roman"/>
          <w:color w:val="000000" w:themeColor="text1"/>
          <w:sz w:val="24"/>
          <w:szCs w:val="24"/>
        </w:rPr>
        <w:t xml:space="preserve"> occurs at four levels, namely the principals (government), board, agents (management) and citizens who are the ultimate beneficiaries of government services. </w:t>
      </w:r>
      <w:bookmarkStart w:id="50" w:name="_Toc141468448"/>
      <w:bookmarkStart w:id="51" w:name="_Toc171614499"/>
      <w:bookmarkStart w:id="52" w:name="_Toc171614899"/>
      <w:bookmarkStart w:id="53" w:name="_Toc171615364"/>
      <w:bookmarkEnd w:id="46"/>
      <w:bookmarkEnd w:id="47"/>
      <w:bookmarkEnd w:id="48"/>
      <w:bookmarkEnd w:id="49"/>
    </w:p>
    <w:p w:rsidR="00B82C12" w:rsidRDefault="0076142A"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Corporate</w:t>
      </w:r>
      <w:bookmarkStart w:id="54" w:name="_GoBack"/>
      <w:bookmarkEnd w:id="54"/>
      <w:r>
        <w:rPr>
          <w:rFonts w:ascii="Times New Roman" w:hAnsi="Times New Roman"/>
          <w:color w:val="000000" w:themeColor="text1"/>
          <w:sz w:val="24"/>
          <w:szCs w:val="24"/>
        </w:rPr>
        <w:t xml:space="preserve"> governance </w:t>
      </w:r>
      <w:r w:rsidR="00B060C1" w:rsidRPr="00200F82">
        <w:rPr>
          <w:rFonts w:ascii="Times New Roman" w:hAnsi="Times New Roman"/>
          <w:color w:val="000000" w:themeColor="text1"/>
          <w:sz w:val="24"/>
          <w:szCs w:val="24"/>
        </w:rPr>
        <w:t xml:space="preserve">Reforms in the management of </w:t>
      </w:r>
      <w:proofErr w:type="spellStart"/>
      <w:r w:rsidR="00B060C1" w:rsidRPr="00200F82">
        <w:rPr>
          <w:rFonts w:ascii="Times New Roman" w:hAnsi="Times New Roman"/>
          <w:color w:val="000000" w:themeColor="text1"/>
          <w:sz w:val="24"/>
          <w:szCs w:val="24"/>
        </w:rPr>
        <w:t>Embu</w:t>
      </w:r>
      <w:proofErr w:type="spellEnd"/>
      <w:r w:rsidR="00B060C1" w:rsidRPr="00200F82">
        <w:rPr>
          <w:rFonts w:ascii="Times New Roman" w:hAnsi="Times New Roman"/>
          <w:color w:val="000000" w:themeColor="text1"/>
          <w:sz w:val="24"/>
          <w:szCs w:val="24"/>
        </w:rPr>
        <w:t xml:space="preserve"> Level Five Hospital through the appointment of a board of directors were meant to improve delivery of medical </w:t>
      </w:r>
      <w:r w:rsidR="00B060C1" w:rsidRPr="00200F82">
        <w:rPr>
          <w:rFonts w:ascii="Times New Roman" w:hAnsi="Times New Roman"/>
          <w:color w:val="000000" w:themeColor="text1"/>
          <w:sz w:val="24"/>
          <w:szCs w:val="24"/>
        </w:rPr>
        <w:lastRenderedPageBreak/>
        <w:t xml:space="preserve">services to citizens who are the ultimate clients. This study assessed whether the institution of a board to supervise the management of </w:t>
      </w:r>
      <w:proofErr w:type="spellStart"/>
      <w:r w:rsidR="00B060C1" w:rsidRPr="00200F82">
        <w:rPr>
          <w:rFonts w:ascii="Times New Roman" w:hAnsi="Times New Roman"/>
          <w:color w:val="000000" w:themeColor="text1"/>
          <w:sz w:val="24"/>
          <w:szCs w:val="24"/>
        </w:rPr>
        <w:t>Embu</w:t>
      </w:r>
      <w:proofErr w:type="spellEnd"/>
      <w:r w:rsidR="00B060C1" w:rsidRPr="00200F82">
        <w:rPr>
          <w:rFonts w:ascii="Times New Roman" w:hAnsi="Times New Roman"/>
          <w:color w:val="000000" w:themeColor="text1"/>
          <w:sz w:val="24"/>
          <w:szCs w:val="24"/>
        </w:rPr>
        <w:t xml:space="preserve"> level Five Hospital has translated to improved performance.</w:t>
      </w:r>
      <w:bookmarkEnd w:id="50"/>
      <w:bookmarkEnd w:id="51"/>
      <w:bookmarkEnd w:id="52"/>
      <w:bookmarkEnd w:id="53"/>
      <w:r w:rsidR="00B060C1" w:rsidRPr="00200F82">
        <w:rPr>
          <w:rFonts w:ascii="Times New Roman" w:hAnsi="Times New Roman"/>
          <w:color w:val="000000" w:themeColor="text1"/>
          <w:sz w:val="24"/>
          <w:szCs w:val="24"/>
        </w:rPr>
        <w:t xml:space="preserve"> </w:t>
      </w:r>
      <w:bookmarkStart w:id="55" w:name="_Toc141468449"/>
      <w:bookmarkStart w:id="56" w:name="_Toc171614500"/>
      <w:bookmarkStart w:id="57" w:name="_Toc171614900"/>
      <w:bookmarkStart w:id="58" w:name="_Toc171615365"/>
    </w:p>
    <w:p w:rsidR="00B82C12" w:rsidRDefault="00B060C1" w:rsidP="00B82C12">
      <w:pPr>
        <w:shd w:val="clear" w:color="auto" w:fill="FFFFFF"/>
        <w:spacing w:after="0" w:line="360" w:lineRule="auto"/>
        <w:ind w:left="144" w:right="144" w:firstLine="720"/>
        <w:jc w:val="both"/>
        <w:rPr>
          <w:szCs w:val="24"/>
        </w:rPr>
      </w:pPr>
      <w:r w:rsidRPr="00D11405">
        <w:rPr>
          <w:rFonts w:ascii="Times New Roman" w:hAnsi="Times New Roman"/>
          <w:color w:val="000000" w:themeColor="text1"/>
          <w:sz w:val="24"/>
          <w:szCs w:val="24"/>
        </w:rPr>
        <w:t xml:space="preserve">Independence and autonomy are fundamental requirements of an effective board of directors in public enterprises (Wong and </w:t>
      </w:r>
      <w:proofErr w:type="spellStart"/>
      <w:r w:rsidRPr="00D11405">
        <w:rPr>
          <w:rFonts w:ascii="Times New Roman" w:hAnsi="Times New Roman"/>
          <w:color w:val="000000" w:themeColor="text1"/>
          <w:sz w:val="24"/>
          <w:szCs w:val="24"/>
        </w:rPr>
        <w:t>Mwanzia</w:t>
      </w:r>
      <w:proofErr w:type="spellEnd"/>
      <w:r w:rsidRPr="00D11405">
        <w:rPr>
          <w:rFonts w:ascii="Times New Roman" w:hAnsi="Times New Roman"/>
          <w:color w:val="000000" w:themeColor="text1"/>
          <w:sz w:val="24"/>
          <w:szCs w:val="24"/>
        </w:rPr>
        <w:t xml:space="preserve">, 2010; </w:t>
      </w:r>
      <w:proofErr w:type="spellStart"/>
      <w:r w:rsidRPr="00D11405">
        <w:rPr>
          <w:rFonts w:ascii="Times New Roman" w:hAnsi="Times New Roman"/>
          <w:color w:val="000000" w:themeColor="text1"/>
          <w:sz w:val="24"/>
          <w:szCs w:val="24"/>
        </w:rPr>
        <w:t>Scrimgeour</w:t>
      </w:r>
      <w:proofErr w:type="spellEnd"/>
      <w:r w:rsidRPr="00D11405">
        <w:rPr>
          <w:rFonts w:ascii="Times New Roman" w:hAnsi="Times New Roman"/>
          <w:color w:val="000000" w:themeColor="text1"/>
          <w:sz w:val="24"/>
          <w:szCs w:val="24"/>
        </w:rPr>
        <w:t xml:space="preserve"> and </w:t>
      </w:r>
      <w:proofErr w:type="spellStart"/>
      <w:r w:rsidRPr="00D11405">
        <w:rPr>
          <w:rFonts w:ascii="Times New Roman" w:hAnsi="Times New Roman"/>
          <w:color w:val="000000" w:themeColor="text1"/>
          <w:sz w:val="24"/>
          <w:szCs w:val="24"/>
        </w:rPr>
        <w:t>Duppati</w:t>
      </w:r>
      <w:proofErr w:type="spellEnd"/>
      <w:r w:rsidRPr="00D11405">
        <w:rPr>
          <w:rFonts w:ascii="Times New Roman" w:hAnsi="Times New Roman"/>
          <w:color w:val="000000" w:themeColor="text1"/>
          <w:sz w:val="24"/>
          <w:szCs w:val="24"/>
        </w:rPr>
        <w:t>, 2014). Liu and Fong (2010) identify the appointment of a board which is the highest organ in hierarchy as the first step in reforming the running of both private and public enterprises. As representatives of the shareholders, members of the board have the responsibility of ensuring that managers stick to the objectives of the firm (</w:t>
      </w:r>
      <w:proofErr w:type="spellStart"/>
      <w:r w:rsidRPr="00D11405">
        <w:rPr>
          <w:rFonts w:ascii="Times New Roman" w:hAnsi="Times New Roman"/>
          <w:color w:val="000000" w:themeColor="text1"/>
          <w:sz w:val="24"/>
          <w:szCs w:val="24"/>
        </w:rPr>
        <w:t>Gillan</w:t>
      </w:r>
      <w:proofErr w:type="spellEnd"/>
      <w:r w:rsidRPr="00D11405">
        <w:rPr>
          <w:rFonts w:ascii="Times New Roman" w:hAnsi="Times New Roman"/>
          <w:color w:val="000000" w:themeColor="text1"/>
          <w:sz w:val="24"/>
          <w:szCs w:val="24"/>
        </w:rPr>
        <w:t xml:space="preserve"> (2006). An independent and autonomous board of directors in public hospitals has the potential and ability to guarantee efficient and effective delivery of health care services to citizens. </w:t>
      </w:r>
      <w:r w:rsidRPr="00200F82">
        <w:rPr>
          <w:rFonts w:ascii="Times New Roman" w:hAnsi="Times New Roman"/>
          <w:color w:val="000000" w:themeColor="text1"/>
          <w:sz w:val="24"/>
          <w:szCs w:val="24"/>
        </w:rPr>
        <w:t xml:space="preserve">The existence of an independent board free from political interference in </w:t>
      </w:r>
      <w:proofErr w:type="spellStart"/>
      <w:r w:rsidRPr="00200F82">
        <w:rPr>
          <w:rFonts w:ascii="Times New Roman" w:hAnsi="Times New Roman"/>
          <w:color w:val="000000" w:themeColor="text1"/>
          <w:sz w:val="24"/>
          <w:szCs w:val="24"/>
        </w:rPr>
        <w:t>Embu</w:t>
      </w:r>
      <w:proofErr w:type="spellEnd"/>
      <w:r w:rsidRPr="00200F82">
        <w:rPr>
          <w:rFonts w:ascii="Times New Roman" w:hAnsi="Times New Roman"/>
          <w:color w:val="000000" w:themeColor="text1"/>
          <w:sz w:val="24"/>
          <w:szCs w:val="24"/>
        </w:rPr>
        <w:t xml:space="preserve"> Level Five Hospital was a subject of inquiry in this study.</w:t>
      </w:r>
    </w:p>
    <w:p w:rsidR="00B82C12" w:rsidRDefault="00B060C1" w:rsidP="00B82C12">
      <w:pPr>
        <w:shd w:val="clear" w:color="auto" w:fill="FFFFFF"/>
        <w:spacing w:after="0" w:line="360" w:lineRule="auto"/>
        <w:ind w:left="144" w:right="144" w:firstLine="720"/>
        <w:jc w:val="both"/>
        <w:rPr>
          <w:szCs w:val="24"/>
        </w:rPr>
      </w:pPr>
      <w:r w:rsidRPr="006C12A1">
        <w:rPr>
          <w:rFonts w:ascii="Times New Roman" w:hAnsi="Times New Roman"/>
          <w:color w:val="000000" w:themeColor="text1"/>
          <w:sz w:val="24"/>
          <w:szCs w:val="24"/>
        </w:rPr>
        <w:t xml:space="preserve">Conflict of interest among managers entrusted with the running of public organizations has negative implications on performance and service delivery. According to the agency theory, </w:t>
      </w:r>
      <w:r w:rsidRPr="006C12A1">
        <w:rPr>
          <w:rFonts w:ascii="Times New Roman" w:hAnsi="Times New Roman"/>
          <w:color w:val="000000" w:themeColor="text1"/>
          <w:spacing w:val="-1"/>
          <w:sz w:val="24"/>
          <w:szCs w:val="24"/>
        </w:rPr>
        <w:t>persons who are the agents facilitate the goals of the principal who is a stakeholder by acting on their behalf. In this arrangement, agents serve their own private interests as well as those of the shareholders (</w:t>
      </w:r>
      <w:proofErr w:type="spellStart"/>
      <w:r w:rsidRPr="006C12A1">
        <w:rPr>
          <w:rFonts w:ascii="Times New Roman" w:hAnsi="Times New Roman"/>
          <w:color w:val="000000" w:themeColor="text1"/>
          <w:spacing w:val="-1"/>
          <w:sz w:val="24"/>
          <w:szCs w:val="24"/>
        </w:rPr>
        <w:t>Gadi</w:t>
      </w:r>
      <w:proofErr w:type="spellEnd"/>
      <w:r w:rsidRPr="006C12A1">
        <w:rPr>
          <w:rFonts w:ascii="Times New Roman" w:hAnsi="Times New Roman"/>
          <w:color w:val="000000" w:themeColor="text1"/>
          <w:spacing w:val="-1"/>
          <w:sz w:val="24"/>
          <w:szCs w:val="24"/>
        </w:rPr>
        <w:t xml:space="preserve">, 2015). Accordingly, </w:t>
      </w:r>
      <w:r w:rsidRPr="006C12A1">
        <w:rPr>
          <w:rFonts w:ascii="Times New Roman" w:hAnsi="Times New Roman"/>
          <w:color w:val="000000" w:themeColor="text1"/>
          <w:sz w:val="24"/>
          <w:szCs w:val="24"/>
        </w:rPr>
        <w:t>Agency costs arise due to the different interests between managers and shareholders (</w:t>
      </w:r>
      <w:proofErr w:type="spellStart"/>
      <w:r w:rsidRPr="006C12A1">
        <w:rPr>
          <w:rFonts w:ascii="Times New Roman" w:hAnsi="Times New Roman"/>
          <w:color w:val="000000" w:themeColor="text1"/>
          <w:sz w:val="24"/>
          <w:szCs w:val="24"/>
        </w:rPr>
        <w:t>Ferlie</w:t>
      </w:r>
      <w:proofErr w:type="spellEnd"/>
      <w:r w:rsidRPr="006C12A1">
        <w:rPr>
          <w:rFonts w:ascii="Times New Roman" w:hAnsi="Times New Roman"/>
          <w:color w:val="000000" w:themeColor="text1"/>
          <w:sz w:val="24"/>
          <w:szCs w:val="24"/>
        </w:rPr>
        <w:t xml:space="preserve"> and </w:t>
      </w:r>
      <w:proofErr w:type="spellStart"/>
      <w:r w:rsidRPr="006C12A1">
        <w:rPr>
          <w:rFonts w:ascii="Times New Roman" w:hAnsi="Times New Roman"/>
          <w:color w:val="000000" w:themeColor="text1"/>
          <w:sz w:val="24"/>
          <w:szCs w:val="24"/>
        </w:rPr>
        <w:t>Ashburner</w:t>
      </w:r>
      <w:proofErr w:type="spellEnd"/>
      <w:r w:rsidRPr="006C12A1">
        <w:rPr>
          <w:rFonts w:ascii="Times New Roman" w:hAnsi="Times New Roman"/>
          <w:color w:val="000000" w:themeColor="text1"/>
          <w:sz w:val="24"/>
          <w:szCs w:val="24"/>
        </w:rPr>
        <w:t xml:space="preserve">, 1995). This study unveiled the factors that contribute to conflict of interest in the management of </w:t>
      </w:r>
      <w:proofErr w:type="spellStart"/>
      <w:r w:rsidRPr="006C12A1">
        <w:rPr>
          <w:rFonts w:ascii="Times New Roman" w:hAnsi="Times New Roman"/>
          <w:color w:val="000000" w:themeColor="text1"/>
          <w:sz w:val="24"/>
          <w:szCs w:val="24"/>
        </w:rPr>
        <w:t>Embu</w:t>
      </w:r>
      <w:proofErr w:type="spellEnd"/>
      <w:r w:rsidRPr="006C12A1">
        <w:rPr>
          <w:rFonts w:ascii="Times New Roman" w:hAnsi="Times New Roman"/>
          <w:color w:val="000000" w:themeColor="text1"/>
          <w:sz w:val="24"/>
          <w:szCs w:val="24"/>
        </w:rPr>
        <w:t xml:space="preserve"> Level Five Hospital.</w:t>
      </w:r>
      <w:bookmarkStart w:id="59" w:name="_Toc141468450"/>
      <w:bookmarkStart w:id="60" w:name="_Toc171614501"/>
      <w:bookmarkStart w:id="61" w:name="_Toc171614901"/>
      <w:bookmarkStart w:id="62" w:name="_Toc171615366"/>
      <w:bookmarkEnd w:id="55"/>
      <w:bookmarkEnd w:id="56"/>
      <w:bookmarkEnd w:id="57"/>
      <w:bookmarkEnd w:id="58"/>
      <w:r w:rsidRPr="006C12A1">
        <w:rPr>
          <w:rFonts w:ascii="Times New Roman" w:hAnsi="Times New Roman"/>
          <w:color w:val="000000" w:themeColor="text1"/>
          <w:sz w:val="24"/>
          <w:szCs w:val="24"/>
        </w:rPr>
        <w:t xml:space="preserve"> </w:t>
      </w:r>
      <w:bookmarkStart w:id="63" w:name="_Toc141468456"/>
      <w:bookmarkStart w:id="64" w:name="_Toc171614506"/>
      <w:bookmarkStart w:id="65" w:name="_Toc171614906"/>
      <w:bookmarkStart w:id="66" w:name="_Toc171615371"/>
      <w:bookmarkEnd w:id="59"/>
      <w:bookmarkEnd w:id="60"/>
      <w:bookmarkEnd w:id="61"/>
      <w:bookmarkEnd w:id="62"/>
    </w:p>
    <w:p w:rsidR="00B82C12" w:rsidRDefault="00B060C1"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 xml:space="preserve">In public enterprises </w:t>
      </w:r>
      <w:r w:rsidRPr="00F70B4C">
        <w:rPr>
          <w:rFonts w:ascii="Times New Roman" w:hAnsi="Times New Roman"/>
          <w:color w:val="000000" w:themeColor="text1"/>
          <w:sz w:val="24"/>
          <w:szCs w:val="24"/>
        </w:rPr>
        <w:t xml:space="preserve">the appointed board acts as a watch dog for the government whereby they are vested with the authority </w:t>
      </w:r>
      <w:r>
        <w:rPr>
          <w:rFonts w:ascii="Times New Roman" w:hAnsi="Times New Roman"/>
          <w:color w:val="000000" w:themeColor="text1"/>
          <w:sz w:val="24"/>
          <w:szCs w:val="24"/>
        </w:rPr>
        <w:t>to ensure that managers run the organization</w:t>
      </w:r>
      <w:r w:rsidRPr="00F70B4C">
        <w:rPr>
          <w:rFonts w:ascii="Times New Roman" w:hAnsi="Times New Roman"/>
          <w:color w:val="000000" w:themeColor="text1"/>
          <w:sz w:val="24"/>
          <w:szCs w:val="24"/>
        </w:rPr>
        <w:t xml:space="preserve"> effectively and efficiently. The board is vested with powers to make cruci</w:t>
      </w:r>
      <w:r>
        <w:rPr>
          <w:rFonts w:ascii="Times New Roman" w:hAnsi="Times New Roman"/>
          <w:color w:val="000000" w:themeColor="text1"/>
          <w:sz w:val="24"/>
          <w:szCs w:val="24"/>
        </w:rPr>
        <w:t xml:space="preserve">al decisions concerning how public hospitals </w:t>
      </w:r>
      <w:r w:rsidRPr="00F70B4C">
        <w:rPr>
          <w:rFonts w:ascii="Times New Roman" w:hAnsi="Times New Roman"/>
          <w:color w:val="000000" w:themeColor="text1"/>
          <w:sz w:val="24"/>
          <w:szCs w:val="24"/>
        </w:rPr>
        <w:t xml:space="preserve">are run. </w:t>
      </w:r>
      <w:r w:rsidRPr="006C12A1">
        <w:rPr>
          <w:rFonts w:ascii="Times New Roman" w:hAnsi="Times New Roman"/>
          <w:color w:val="000000" w:themeColor="text1"/>
          <w:sz w:val="24"/>
          <w:szCs w:val="24"/>
        </w:rPr>
        <w:t xml:space="preserve">It was the interest of this study to examine how the board of directors of </w:t>
      </w:r>
      <w:proofErr w:type="spellStart"/>
      <w:r w:rsidRPr="006C12A1">
        <w:rPr>
          <w:rFonts w:ascii="Times New Roman" w:hAnsi="Times New Roman"/>
          <w:color w:val="000000" w:themeColor="text1"/>
          <w:sz w:val="24"/>
          <w:szCs w:val="24"/>
        </w:rPr>
        <w:t>Embu</w:t>
      </w:r>
      <w:proofErr w:type="spellEnd"/>
      <w:r w:rsidRPr="006C12A1">
        <w:rPr>
          <w:rFonts w:ascii="Times New Roman" w:hAnsi="Times New Roman"/>
          <w:color w:val="000000" w:themeColor="text1"/>
          <w:sz w:val="24"/>
          <w:szCs w:val="24"/>
        </w:rPr>
        <w:t xml:space="preserve"> Level Five Hospital has used its extensive powers to make prudent decisions and how this has impacted on delivery of medical services to citizens</w:t>
      </w:r>
      <w:bookmarkStart w:id="67" w:name="_Toc141468457"/>
      <w:bookmarkStart w:id="68" w:name="_Toc171614507"/>
      <w:bookmarkStart w:id="69" w:name="_Toc171614907"/>
      <w:bookmarkStart w:id="70" w:name="_Toc171615372"/>
      <w:bookmarkEnd w:id="63"/>
      <w:bookmarkEnd w:id="64"/>
      <w:bookmarkEnd w:id="65"/>
      <w:bookmarkEnd w:id="66"/>
    </w:p>
    <w:p w:rsidR="00B82C12" w:rsidRDefault="00B060C1" w:rsidP="00B82C12">
      <w:pPr>
        <w:shd w:val="clear" w:color="auto" w:fill="FFFFFF"/>
        <w:spacing w:after="0" w:line="360" w:lineRule="auto"/>
        <w:ind w:left="144" w:right="144" w:firstLine="720"/>
        <w:jc w:val="both"/>
        <w:rPr>
          <w:szCs w:val="24"/>
        </w:rPr>
      </w:pPr>
      <w:r w:rsidRPr="00F70B4C">
        <w:rPr>
          <w:rFonts w:ascii="Times New Roman" w:hAnsi="Times New Roman"/>
          <w:color w:val="000000" w:themeColor="text1"/>
          <w:sz w:val="24"/>
          <w:szCs w:val="24"/>
        </w:rPr>
        <w:t xml:space="preserve">Aguilera and </w:t>
      </w:r>
      <w:proofErr w:type="spellStart"/>
      <w:r w:rsidRPr="00F70B4C">
        <w:rPr>
          <w:rFonts w:ascii="Times New Roman" w:hAnsi="Times New Roman"/>
          <w:color w:val="000000" w:themeColor="text1"/>
          <w:sz w:val="24"/>
          <w:szCs w:val="24"/>
        </w:rPr>
        <w:t>Cuervo</w:t>
      </w:r>
      <w:proofErr w:type="spellEnd"/>
      <w:r w:rsidRPr="00F70B4C">
        <w:rPr>
          <w:rFonts w:ascii="Times New Roman" w:hAnsi="Times New Roman"/>
          <w:color w:val="000000" w:themeColor="text1"/>
          <w:sz w:val="24"/>
          <w:szCs w:val="24"/>
        </w:rPr>
        <w:t xml:space="preserve"> (2009) address the conflict of interest in firms. They argue here that managers have a natural propensity to pursue private interests. </w:t>
      </w:r>
      <w:bookmarkStart w:id="71" w:name="_Toc141468459"/>
      <w:bookmarkStart w:id="72" w:name="_Toc141468458"/>
      <w:bookmarkEnd w:id="67"/>
      <w:r w:rsidRPr="00F70B4C">
        <w:rPr>
          <w:rFonts w:ascii="Times New Roman" w:hAnsi="Times New Roman"/>
          <w:color w:val="000000" w:themeColor="text1"/>
          <w:sz w:val="24"/>
          <w:szCs w:val="24"/>
        </w:rPr>
        <w:t xml:space="preserve">Ryan (2000) and Donaldson (2003) add that conflict of interest is bound to arise in the event that managers are appointed by shareholders to manage the organization in their absence. Managers would in </w:t>
      </w:r>
      <w:r w:rsidRPr="00F70B4C">
        <w:rPr>
          <w:rFonts w:ascii="Times New Roman" w:hAnsi="Times New Roman"/>
          <w:color w:val="000000" w:themeColor="text1"/>
          <w:sz w:val="24"/>
          <w:szCs w:val="24"/>
        </w:rPr>
        <w:lastRenderedPageBreak/>
        <w:t>some cases take advantage of the absence of shareholder in management to pursue their own objectives as opposed to those of the organization.</w:t>
      </w:r>
      <w:bookmarkStart w:id="73" w:name="_Toc171614508"/>
      <w:bookmarkStart w:id="74" w:name="_Toc171614908"/>
      <w:bookmarkStart w:id="75" w:name="_Toc171615373"/>
      <w:bookmarkEnd w:id="68"/>
      <w:bookmarkEnd w:id="69"/>
      <w:bookmarkEnd w:id="70"/>
      <w:bookmarkEnd w:id="71"/>
    </w:p>
    <w:p w:rsidR="00B82C12" w:rsidRDefault="00B060C1" w:rsidP="00B82C12">
      <w:pPr>
        <w:shd w:val="clear" w:color="auto" w:fill="FFFFFF"/>
        <w:spacing w:after="0" w:line="360" w:lineRule="auto"/>
        <w:ind w:left="144" w:right="144" w:firstLine="720"/>
        <w:jc w:val="both"/>
        <w:rPr>
          <w:szCs w:val="24"/>
        </w:rPr>
      </w:pPr>
      <w:r w:rsidRPr="00F70B4C">
        <w:rPr>
          <w:rFonts w:ascii="Times New Roman" w:hAnsi="Times New Roman"/>
          <w:color w:val="000000" w:themeColor="text1"/>
          <w:sz w:val="24"/>
          <w:szCs w:val="24"/>
        </w:rPr>
        <w:t xml:space="preserve">The sentiment above support the idea that conflicting interests between managers and shareholder can negatively impact on firm performance. </w:t>
      </w:r>
      <w:r w:rsidRPr="00F70B4C">
        <w:rPr>
          <w:rFonts w:ascii="Times New Roman" w:hAnsi="Times New Roman"/>
          <w:color w:val="000000" w:themeColor="text1"/>
          <w:spacing w:val="1"/>
          <w:sz w:val="24"/>
          <w:szCs w:val="24"/>
        </w:rPr>
        <w:t>In this case managers might prioritize spending more of personal luxuries and allowances as opposed to making financial decisions that add value to the firm. Agency cost will rise in engaging a board to supervise the activities of managers. Agency costs ultimately increase the cost of doing business. Control mechanisms through the appointment of a board are crucial for the organization to improve its overall performance.</w:t>
      </w:r>
      <w:bookmarkStart w:id="76" w:name="_Toc141468461"/>
      <w:bookmarkStart w:id="77" w:name="_Toc171614509"/>
      <w:bookmarkStart w:id="78" w:name="_Toc171614909"/>
      <w:bookmarkStart w:id="79" w:name="_Toc171615374"/>
      <w:bookmarkEnd w:id="72"/>
      <w:bookmarkEnd w:id="73"/>
      <w:bookmarkEnd w:id="74"/>
      <w:bookmarkEnd w:id="75"/>
    </w:p>
    <w:p w:rsidR="00B82C12" w:rsidRDefault="00B060C1" w:rsidP="00B82C12">
      <w:pPr>
        <w:shd w:val="clear" w:color="auto" w:fill="FFFFFF"/>
        <w:spacing w:after="0" w:line="360" w:lineRule="auto"/>
        <w:ind w:left="144" w:right="144" w:firstLine="720"/>
        <w:jc w:val="both"/>
        <w:rPr>
          <w:szCs w:val="24"/>
        </w:rPr>
      </w:pPr>
      <w:r>
        <w:rPr>
          <w:rFonts w:ascii="Times New Roman" w:hAnsi="Times New Roman"/>
          <w:color w:val="000000" w:themeColor="text1"/>
          <w:spacing w:val="1"/>
          <w:sz w:val="24"/>
          <w:szCs w:val="24"/>
        </w:rPr>
        <w:t>Scholars have widely documented on the influence of corporate governance on performance in public organizations.</w:t>
      </w:r>
      <w:bookmarkStart w:id="80" w:name="_Toc141468462"/>
      <w:bookmarkStart w:id="81" w:name="_Toc171614510"/>
      <w:bookmarkStart w:id="82" w:name="_Toc171614910"/>
      <w:bookmarkStart w:id="83" w:name="_Toc171615375"/>
      <w:bookmarkEnd w:id="76"/>
      <w:bookmarkEnd w:id="77"/>
      <w:bookmarkEnd w:id="78"/>
      <w:bookmarkEnd w:id="79"/>
      <w:r>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 xml:space="preserve">Fung (2014) notes that any corporate governance system aims to achieve an effective financial reporting system based on strict rules and regulations. Subsequently a sound financial reporting should have complete and quick disclosures to help prevent any illegal dealings that can prevent the organization from achieving its objectives.  Financial transparency enables the organization to make good use of their financial resources by making prudent and better informed investments. </w:t>
      </w:r>
    </w:p>
    <w:p w:rsidR="00B82C12" w:rsidRDefault="00B060C1" w:rsidP="00B82C12">
      <w:pPr>
        <w:shd w:val="clear" w:color="auto" w:fill="FFFFFF"/>
        <w:spacing w:after="0" w:line="360" w:lineRule="auto"/>
        <w:ind w:left="144" w:right="144" w:firstLine="720"/>
        <w:jc w:val="both"/>
        <w:rPr>
          <w:szCs w:val="24"/>
        </w:rPr>
      </w:pPr>
      <w:r w:rsidRPr="00FC029F">
        <w:rPr>
          <w:rFonts w:ascii="Times New Roman" w:hAnsi="Times New Roman"/>
          <w:color w:val="000000" w:themeColor="text1"/>
          <w:sz w:val="24"/>
          <w:szCs w:val="24"/>
        </w:rPr>
        <w:t>Barratt (2001) decries the lack of financial accountability in government owned enterprises. The author notes that public organizations must take serious reforms and adjustments for corporate governance to be implemented successfully. Boland</w:t>
      </w:r>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and</w:t>
      </w:r>
      <w:r w:rsidRPr="00FC029F">
        <w:rPr>
          <w:rFonts w:ascii="Times New Roman" w:hAnsi="Times New Roman"/>
          <w:color w:val="000000" w:themeColor="text1"/>
          <w:spacing w:val="1"/>
          <w:sz w:val="24"/>
          <w:szCs w:val="24"/>
        </w:rPr>
        <w:t xml:space="preserve"> </w:t>
      </w:r>
      <w:proofErr w:type="spellStart"/>
      <w:r w:rsidRPr="00FC029F">
        <w:rPr>
          <w:rFonts w:ascii="Times New Roman" w:hAnsi="Times New Roman"/>
          <w:color w:val="000000" w:themeColor="text1"/>
          <w:sz w:val="24"/>
          <w:szCs w:val="24"/>
        </w:rPr>
        <w:t>Schultze</w:t>
      </w:r>
      <w:proofErr w:type="spellEnd"/>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 xml:space="preserve">(1996) define accountability in terms of showing personal responsibility for action taken. Ahrens (1996) </w:t>
      </w:r>
      <w:r w:rsidRPr="00FC029F">
        <w:rPr>
          <w:rFonts w:ascii="Times New Roman" w:hAnsi="Times New Roman"/>
          <w:color w:val="000000" w:themeColor="text1"/>
          <w:spacing w:val="1"/>
          <w:sz w:val="24"/>
          <w:szCs w:val="24"/>
        </w:rPr>
        <w:t xml:space="preserve">distinguishes between managerial </w:t>
      </w:r>
      <w:r w:rsidRPr="00FC029F">
        <w:rPr>
          <w:rFonts w:ascii="Times New Roman" w:hAnsi="Times New Roman"/>
          <w:color w:val="000000" w:themeColor="text1"/>
          <w:sz w:val="24"/>
          <w:szCs w:val="24"/>
        </w:rPr>
        <w:t>and</w:t>
      </w:r>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‘political accountability. Political accountability refers to the responsibility of governments to their citizens while managerial accountability is between managers and shareholders. P</w:t>
      </w:r>
      <w:r>
        <w:rPr>
          <w:rFonts w:ascii="Times New Roman" w:hAnsi="Times New Roman"/>
          <w:color w:val="000000" w:themeColor="text1"/>
          <w:sz w:val="24"/>
          <w:szCs w:val="24"/>
        </w:rPr>
        <w:t xml:space="preserve">olitical accountability in public enterprises in Kenya </w:t>
      </w:r>
      <w:r w:rsidRPr="00FC029F">
        <w:rPr>
          <w:rFonts w:ascii="Times New Roman" w:hAnsi="Times New Roman"/>
          <w:color w:val="000000" w:themeColor="text1"/>
          <w:sz w:val="24"/>
          <w:szCs w:val="24"/>
        </w:rPr>
        <w:t xml:space="preserve">has remained </w:t>
      </w:r>
      <w:r>
        <w:rPr>
          <w:rFonts w:ascii="Times New Roman" w:hAnsi="Times New Roman"/>
          <w:color w:val="000000" w:themeColor="text1"/>
          <w:sz w:val="24"/>
          <w:szCs w:val="24"/>
        </w:rPr>
        <w:t xml:space="preserve">a big problem. </w:t>
      </w:r>
      <w:r w:rsidRPr="00FC029F">
        <w:rPr>
          <w:rFonts w:ascii="Times New Roman" w:hAnsi="Times New Roman"/>
          <w:color w:val="000000" w:themeColor="text1"/>
          <w:sz w:val="24"/>
          <w:szCs w:val="24"/>
        </w:rPr>
        <w:t xml:space="preserve">The lack of </w:t>
      </w:r>
      <w:r>
        <w:rPr>
          <w:rFonts w:ascii="Times New Roman" w:hAnsi="Times New Roman"/>
          <w:color w:val="000000" w:themeColor="text1"/>
          <w:sz w:val="24"/>
          <w:szCs w:val="24"/>
        </w:rPr>
        <w:t>political accountability in public organizations</w:t>
      </w:r>
      <w:r w:rsidRPr="00FC029F">
        <w:rPr>
          <w:rFonts w:ascii="Times New Roman" w:hAnsi="Times New Roman"/>
          <w:color w:val="000000" w:themeColor="text1"/>
          <w:sz w:val="24"/>
          <w:szCs w:val="24"/>
        </w:rPr>
        <w:t xml:space="preserve"> has compromised the delivery of crucial services to citizens. This study examined the various steps taken </w:t>
      </w:r>
      <w:r>
        <w:rPr>
          <w:rFonts w:ascii="Times New Roman" w:hAnsi="Times New Roman"/>
          <w:color w:val="000000" w:themeColor="text1"/>
          <w:sz w:val="24"/>
          <w:szCs w:val="24"/>
        </w:rPr>
        <w:t xml:space="preserve">in </w:t>
      </w:r>
      <w:proofErr w:type="spellStart"/>
      <w:r>
        <w:rPr>
          <w:rFonts w:ascii="Times New Roman" w:hAnsi="Times New Roman"/>
          <w:color w:val="000000" w:themeColor="text1"/>
          <w:sz w:val="24"/>
          <w:szCs w:val="24"/>
        </w:rPr>
        <w:t>Embu</w:t>
      </w:r>
      <w:proofErr w:type="spellEnd"/>
      <w:r>
        <w:rPr>
          <w:rFonts w:ascii="Times New Roman" w:hAnsi="Times New Roman"/>
          <w:color w:val="000000" w:themeColor="text1"/>
          <w:sz w:val="24"/>
          <w:szCs w:val="24"/>
        </w:rPr>
        <w:t xml:space="preserve"> Level Five Hospital to curb corruption and instill financial discipline.  </w:t>
      </w:r>
      <w:bookmarkEnd w:id="80"/>
      <w:r w:rsidRPr="00FC029F">
        <w:rPr>
          <w:rFonts w:ascii="Times New Roman" w:hAnsi="Times New Roman"/>
          <w:color w:val="000000" w:themeColor="text1"/>
          <w:sz w:val="24"/>
          <w:szCs w:val="24"/>
        </w:rPr>
        <w:t xml:space="preserve">The effectiveness of these </w:t>
      </w:r>
      <w:r>
        <w:rPr>
          <w:rFonts w:ascii="Times New Roman" w:hAnsi="Times New Roman"/>
          <w:color w:val="000000" w:themeColor="text1"/>
          <w:sz w:val="24"/>
          <w:szCs w:val="24"/>
        </w:rPr>
        <w:t xml:space="preserve">financial </w:t>
      </w:r>
      <w:r w:rsidRPr="00FC029F">
        <w:rPr>
          <w:rFonts w:ascii="Times New Roman" w:hAnsi="Times New Roman"/>
          <w:color w:val="000000" w:themeColor="text1"/>
          <w:sz w:val="24"/>
          <w:szCs w:val="24"/>
        </w:rPr>
        <w:t>reforms was also assessed.</w:t>
      </w:r>
      <w:bookmarkEnd w:id="81"/>
      <w:bookmarkEnd w:id="82"/>
      <w:bookmarkEnd w:id="83"/>
      <w:r w:rsidRPr="00FC029F">
        <w:rPr>
          <w:rFonts w:ascii="Times New Roman" w:hAnsi="Times New Roman"/>
          <w:color w:val="000000" w:themeColor="text1"/>
          <w:sz w:val="24"/>
          <w:szCs w:val="24"/>
        </w:rPr>
        <w:t xml:space="preserve"> </w:t>
      </w:r>
      <w:bookmarkStart w:id="84" w:name="_Toc171614512"/>
      <w:bookmarkStart w:id="85" w:name="_Toc171614912"/>
      <w:bookmarkStart w:id="86" w:name="_Toc171615377"/>
      <w:bookmarkStart w:id="87" w:name="_Toc141468465"/>
    </w:p>
    <w:p w:rsidR="00B82C12" w:rsidRDefault="00432CB9"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R</w:t>
      </w:r>
      <w:r w:rsidR="00B060C1" w:rsidRPr="00FC029F">
        <w:rPr>
          <w:rFonts w:ascii="Times New Roman" w:hAnsi="Times New Roman"/>
          <w:color w:val="000000" w:themeColor="text1"/>
          <w:sz w:val="24"/>
          <w:szCs w:val="24"/>
        </w:rPr>
        <w:t>ampant financial malpractices have necessitated strict guidelines and advanced accounting standards only possible through effective corporate gover</w:t>
      </w:r>
      <w:r w:rsidR="00BF26C6">
        <w:rPr>
          <w:rFonts w:ascii="Times New Roman" w:hAnsi="Times New Roman"/>
          <w:color w:val="000000" w:themeColor="text1"/>
          <w:sz w:val="24"/>
          <w:szCs w:val="24"/>
        </w:rPr>
        <w:t>nance. A</w:t>
      </w:r>
      <w:r w:rsidR="00B060C1" w:rsidRPr="00FC029F">
        <w:rPr>
          <w:rFonts w:ascii="Times New Roman" w:hAnsi="Times New Roman"/>
          <w:color w:val="000000" w:themeColor="text1"/>
          <w:sz w:val="24"/>
          <w:szCs w:val="24"/>
        </w:rPr>
        <w:t>n enhanced corporate governance procedure acts to strengthen the framework of accountability and checks on the instances of officials engaging in fraudulent activiti</w:t>
      </w:r>
      <w:r>
        <w:rPr>
          <w:rFonts w:ascii="Times New Roman" w:hAnsi="Times New Roman"/>
          <w:color w:val="000000" w:themeColor="text1"/>
          <w:sz w:val="24"/>
          <w:szCs w:val="24"/>
        </w:rPr>
        <w:t>es. T</w:t>
      </w:r>
      <w:r w:rsidR="00B060C1" w:rsidRPr="00FC029F">
        <w:rPr>
          <w:rFonts w:ascii="Times New Roman" w:hAnsi="Times New Roman"/>
          <w:color w:val="000000" w:themeColor="text1"/>
          <w:sz w:val="24"/>
          <w:szCs w:val="24"/>
        </w:rPr>
        <w:t xml:space="preserve">he health sector in in </w:t>
      </w:r>
      <w:r w:rsidR="00B060C1" w:rsidRPr="00FC029F">
        <w:rPr>
          <w:rFonts w:ascii="Times New Roman" w:hAnsi="Times New Roman"/>
          <w:color w:val="000000" w:themeColor="text1"/>
          <w:sz w:val="24"/>
          <w:szCs w:val="24"/>
        </w:rPr>
        <w:lastRenderedPageBreak/>
        <w:t>the developing world has been marred with rampant fraud and financial scandals. This has led to increasing concern among health policymakers, planners and donors on how the trend can be reversed.</w:t>
      </w:r>
      <w:bookmarkEnd w:id="84"/>
      <w:bookmarkEnd w:id="85"/>
      <w:bookmarkEnd w:id="86"/>
      <w:r w:rsidR="00B060C1" w:rsidRPr="00FC029F">
        <w:rPr>
          <w:rFonts w:ascii="Times New Roman" w:hAnsi="Times New Roman"/>
          <w:color w:val="000000" w:themeColor="text1"/>
          <w:sz w:val="24"/>
          <w:szCs w:val="24"/>
        </w:rPr>
        <w:t xml:space="preserve"> </w:t>
      </w:r>
      <w:bookmarkStart w:id="88" w:name="_Toc171614513"/>
      <w:bookmarkStart w:id="89" w:name="_Toc171614913"/>
      <w:bookmarkStart w:id="90" w:name="_Toc171615378"/>
      <w:bookmarkStart w:id="91" w:name="_Toc141468466"/>
      <w:bookmarkEnd w:id="87"/>
      <w:r w:rsidR="008C710B">
        <w:rPr>
          <w:rFonts w:ascii="Times New Roman" w:hAnsi="Times New Roman"/>
          <w:color w:val="000000" w:themeColor="text1"/>
          <w:sz w:val="24"/>
          <w:szCs w:val="24"/>
        </w:rPr>
        <w:t xml:space="preserve"> C</w:t>
      </w:r>
      <w:r w:rsidR="00B060C1" w:rsidRPr="00FC029F">
        <w:rPr>
          <w:rFonts w:ascii="Times New Roman" w:hAnsi="Times New Roman"/>
          <w:color w:val="000000" w:themeColor="text1"/>
          <w:sz w:val="24"/>
          <w:szCs w:val="24"/>
        </w:rPr>
        <w:t xml:space="preserve">orruption and related financial malpractices has been a great impediment to the attainment of intended objectives by SOE. This has in effect negatively on provision of essential services to the public.  Implementation of corporate governance procedures can streamline financial dealings and act to prevent corruption and other financial malpractices in an organization. The health sector in Kenya has been associated with rampant corruption which includes the soliciting of direct bribes, fraudulent tendering processes and theft of essential drugs. The level of corruption and the strategies put in place to curb the vice in </w:t>
      </w:r>
      <w:proofErr w:type="spellStart"/>
      <w:r w:rsidR="00B060C1" w:rsidRPr="00FC029F">
        <w:rPr>
          <w:rFonts w:ascii="Times New Roman" w:hAnsi="Times New Roman"/>
          <w:color w:val="000000" w:themeColor="text1"/>
          <w:sz w:val="24"/>
          <w:szCs w:val="24"/>
        </w:rPr>
        <w:t>Embu</w:t>
      </w:r>
      <w:proofErr w:type="spellEnd"/>
      <w:r w:rsidR="00B060C1" w:rsidRPr="00FC029F">
        <w:rPr>
          <w:rFonts w:ascii="Times New Roman" w:hAnsi="Times New Roman"/>
          <w:color w:val="000000" w:themeColor="text1"/>
          <w:sz w:val="24"/>
          <w:szCs w:val="24"/>
        </w:rPr>
        <w:t xml:space="preserve"> Level Five Hospital was investigated by this study.</w:t>
      </w:r>
      <w:bookmarkEnd w:id="88"/>
      <w:bookmarkEnd w:id="89"/>
      <w:bookmarkEnd w:id="90"/>
      <w:r w:rsidR="00B060C1" w:rsidRPr="00FC029F">
        <w:rPr>
          <w:rFonts w:ascii="Times New Roman" w:hAnsi="Times New Roman"/>
          <w:color w:val="000000" w:themeColor="text1"/>
          <w:sz w:val="24"/>
          <w:szCs w:val="24"/>
        </w:rPr>
        <w:t xml:space="preserve"> </w:t>
      </w:r>
      <w:bookmarkStart w:id="92" w:name="_Toc141468467"/>
      <w:bookmarkStart w:id="93" w:name="_Toc171614514"/>
      <w:bookmarkStart w:id="94" w:name="_Toc171614914"/>
      <w:bookmarkStart w:id="95" w:name="_Toc171615379"/>
      <w:bookmarkEnd w:id="91"/>
    </w:p>
    <w:p w:rsidR="00B82C12" w:rsidRDefault="00B060C1" w:rsidP="00B82C12">
      <w:pPr>
        <w:shd w:val="clear" w:color="auto" w:fill="FFFFFF"/>
        <w:spacing w:after="0" w:line="360" w:lineRule="auto"/>
        <w:ind w:left="144" w:right="144" w:firstLine="720"/>
        <w:jc w:val="both"/>
        <w:rPr>
          <w:szCs w:val="24"/>
        </w:rPr>
      </w:pPr>
      <w:proofErr w:type="spellStart"/>
      <w:r w:rsidRPr="00FC029F">
        <w:rPr>
          <w:rFonts w:ascii="Times New Roman" w:hAnsi="Times New Roman"/>
          <w:color w:val="000000" w:themeColor="text1"/>
          <w:sz w:val="24"/>
          <w:szCs w:val="24"/>
        </w:rPr>
        <w:t>Gitari</w:t>
      </w:r>
      <w:proofErr w:type="spellEnd"/>
      <w:r w:rsidRPr="00FC029F">
        <w:rPr>
          <w:rFonts w:ascii="Times New Roman" w:hAnsi="Times New Roman"/>
          <w:color w:val="000000" w:themeColor="text1"/>
          <w:sz w:val="24"/>
          <w:szCs w:val="24"/>
        </w:rPr>
        <w:t xml:space="preserve"> (2008) examines corporate governance in the New KCC in Kenya. </w:t>
      </w:r>
      <w:proofErr w:type="spellStart"/>
      <w:r w:rsidRPr="00FC029F">
        <w:rPr>
          <w:rFonts w:ascii="Times New Roman" w:hAnsi="Times New Roman"/>
          <w:color w:val="000000" w:themeColor="text1"/>
          <w:sz w:val="24"/>
          <w:szCs w:val="24"/>
        </w:rPr>
        <w:t>Miring’u</w:t>
      </w:r>
      <w:proofErr w:type="spellEnd"/>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and</w:t>
      </w:r>
      <w:r w:rsidRPr="00FC029F">
        <w:rPr>
          <w:rFonts w:ascii="Times New Roman" w:hAnsi="Times New Roman"/>
          <w:color w:val="000000" w:themeColor="text1"/>
          <w:spacing w:val="1"/>
          <w:sz w:val="24"/>
          <w:szCs w:val="24"/>
        </w:rPr>
        <w:t xml:space="preserve"> </w:t>
      </w:r>
      <w:proofErr w:type="spellStart"/>
      <w:r w:rsidRPr="00FC029F">
        <w:rPr>
          <w:rFonts w:ascii="Times New Roman" w:hAnsi="Times New Roman"/>
          <w:color w:val="000000" w:themeColor="text1"/>
          <w:sz w:val="24"/>
          <w:szCs w:val="24"/>
        </w:rPr>
        <w:t>Muoria</w:t>
      </w:r>
      <w:proofErr w:type="spellEnd"/>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(2011) examine the financial performance, board composition and</w:t>
      </w:r>
      <w:r w:rsidRPr="00FC029F">
        <w:rPr>
          <w:rFonts w:ascii="Times New Roman" w:hAnsi="Times New Roman"/>
          <w:color w:val="000000" w:themeColor="text1"/>
          <w:spacing w:val="1"/>
          <w:sz w:val="24"/>
          <w:szCs w:val="24"/>
        </w:rPr>
        <w:t xml:space="preserve"> company </w:t>
      </w:r>
      <w:r w:rsidRPr="00FC029F">
        <w:rPr>
          <w:rFonts w:ascii="Times New Roman" w:hAnsi="Times New Roman"/>
          <w:color w:val="000000" w:themeColor="text1"/>
          <w:sz w:val="24"/>
          <w:szCs w:val="24"/>
        </w:rPr>
        <w:t xml:space="preserve">size in SOEs in Kenya. </w:t>
      </w:r>
      <w:proofErr w:type="spellStart"/>
      <w:r w:rsidRPr="00FC029F">
        <w:rPr>
          <w:rFonts w:ascii="Times New Roman" w:hAnsi="Times New Roman"/>
          <w:color w:val="000000" w:themeColor="text1"/>
          <w:sz w:val="24"/>
          <w:szCs w:val="24"/>
        </w:rPr>
        <w:t>Ong’wen</w:t>
      </w:r>
      <w:proofErr w:type="spellEnd"/>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 xml:space="preserve">(2010) assesses the level of corporate governance adopted and performance of SOEs in Kenya. This study monitored the working relations between the board and the management of </w:t>
      </w:r>
      <w:proofErr w:type="spellStart"/>
      <w:r w:rsidRPr="00FC029F">
        <w:rPr>
          <w:rFonts w:ascii="Times New Roman" w:hAnsi="Times New Roman"/>
          <w:color w:val="000000" w:themeColor="text1"/>
          <w:sz w:val="24"/>
          <w:szCs w:val="24"/>
        </w:rPr>
        <w:t>Embu</w:t>
      </w:r>
      <w:proofErr w:type="spellEnd"/>
      <w:r w:rsidRPr="00FC029F">
        <w:rPr>
          <w:rFonts w:ascii="Times New Roman" w:hAnsi="Times New Roman"/>
          <w:color w:val="000000" w:themeColor="text1"/>
          <w:sz w:val="24"/>
          <w:szCs w:val="24"/>
        </w:rPr>
        <w:t xml:space="preserve"> Level Five Hospital and how it has impacted on delivery of health services.</w:t>
      </w:r>
      <w:bookmarkEnd w:id="92"/>
      <w:r w:rsidRPr="00FC029F">
        <w:rPr>
          <w:rFonts w:ascii="Times New Roman" w:hAnsi="Times New Roman"/>
          <w:color w:val="000000" w:themeColor="text1"/>
          <w:sz w:val="24"/>
          <w:szCs w:val="24"/>
        </w:rPr>
        <w:t xml:space="preserve"> This study also attempted to </w:t>
      </w:r>
      <w:bookmarkStart w:id="96" w:name="_Toc141468469"/>
      <w:r w:rsidRPr="00FC029F">
        <w:rPr>
          <w:rFonts w:ascii="Times New Roman" w:hAnsi="Times New Roman"/>
          <w:color w:val="000000" w:themeColor="text1"/>
          <w:sz w:val="24"/>
          <w:szCs w:val="24"/>
        </w:rPr>
        <w:t xml:space="preserve">establish whether the adoption of corporate governance in </w:t>
      </w:r>
      <w:proofErr w:type="spellStart"/>
      <w:r w:rsidRPr="00FC029F">
        <w:rPr>
          <w:rFonts w:ascii="Times New Roman" w:hAnsi="Times New Roman"/>
          <w:color w:val="000000" w:themeColor="text1"/>
          <w:sz w:val="24"/>
          <w:szCs w:val="24"/>
        </w:rPr>
        <w:t>Embu</w:t>
      </w:r>
      <w:proofErr w:type="spellEnd"/>
      <w:r w:rsidRPr="00FC029F">
        <w:rPr>
          <w:rFonts w:ascii="Times New Roman" w:hAnsi="Times New Roman"/>
          <w:color w:val="000000" w:themeColor="text1"/>
          <w:sz w:val="24"/>
          <w:szCs w:val="24"/>
        </w:rPr>
        <w:t xml:space="preserve"> Level Five Hospital has improved financial performance of the hospital.</w:t>
      </w:r>
      <w:bookmarkEnd w:id="93"/>
      <w:bookmarkEnd w:id="94"/>
      <w:bookmarkEnd w:id="95"/>
      <w:r w:rsidRPr="00FC029F">
        <w:rPr>
          <w:rFonts w:ascii="Times New Roman" w:hAnsi="Times New Roman"/>
          <w:color w:val="000000" w:themeColor="text1"/>
          <w:sz w:val="24"/>
          <w:szCs w:val="24"/>
        </w:rPr>
        <w:t xml:space="preserve"> </w:t>
      </w:r>
      <w:bookmarkStart w:id="97" w:name="_Toc171614515"/>
      <w:bookmarkStart w:id="98" w:name="_Toc171614915"/>
      <w:bookmarkStart w:id="99" w:name="_Toc171615380"/>
      <w:bookmarkStart w:id="100" w:name="_Toc141468476"/>
      <w:bookmarkStart w:id="101" w:name="_Toc141468470"/>
      <w:bookmarkEnd w:id="96"/>
    </w:p>
    <w:p w:rsidR="00B82C12" w:rsidRDefault="00B060C1" w:rsidP="00B82C12">
      <w:pPr>
        <w:shd w:val="clear" w:color="auto" w:fill="FFFFFF"/>
        <w:spacing w:after="0" w:line="360" w:lineRule="auto"/>
        <w:ind w:left="144" w:right="144" w:firstLine="720"/>
        <w:jc w:val="both"/>
        <w:rPr>
          <w:szCs w:val="24"/>
        </w:rPr>
      </w:pPr>
      <w:proofErr w:type="spellStart"/>
      <w:r w:rsidRPr="00FC029F">
        <w:rPr>
          <w:rFonts w:ascii="Times New Roman" w:hAnsi="Times New Roman"/>
          <w:color w:val="000000" w:themeColor="text1"/>
          <w:sz w:val="24"/>
          <w:szCs w:val="24"/>
        </w:rPr>
        <w:t>Kinyeki</w:t>
      </w:r>
      <w:proofErr w:type="spellEnd"/>
      <w:r w:rsidRPr="00FC029F">
        <w:rPr>
          <w:rFonts w:ascii="Times New Roman" w:hAnsi="Times New Roman"/>
          <w:color w:val="000000" w:themeColor="text1"/>
          <w:sz w:val="24"/>
          <w:szCs w:val="24"/>
        </w:rPr>
        <w:t xml:space="preserve"> (2022) undertakes a general study on the effects of corporate governance on health care service delivery in six counties in Kenya. The study found out that the size of the hospital board appointed influences the delivery of health services. Building on the research by </w:t>
      </w:r>
      <w:proofErr w:type="spellStart"/>
      <w:r w:rsidRPr="00FC029F">
        <w:rPr>
          <w:rFonts w:ascii="Times New Roman" w:hAnsi="Times New Roman"/>
          <w:color w:val="000000" w:themeColor="text1"/>
          <w:sz w:val="24"/>
          <w:szCs w:val="24"/>
        </w:rPr>
        <w:t>Kinyeki</w:t>
      </w:r>
      <w:proofErr w:type="spellEnd"/>
      <w:r w:rsidRPr="00FC029F">
        <w:rPr>
          <w:rFonts w:ascii="Times New Roman" w:hAnsi="Times New Roman"/>
          <w:color w:val="000000" w:themeColor="text1"/>
          <w:sz w:val="24"/>
          <w:szCs w:val="24"/>
        </w:rPr>
        <w:t xml:space="preserve">, this study specifically attempted to establish the relationship between board size and service delivery in </w:t>
      </w:r>
      <w:proofErr w:type="spellStart"/>
      <w:r w:rsidRPr="00FC029F">
        <w:rPr>
          <w:rFonts w:ascii="Times New Roman" w:hAnsi="Times New Roman"/>
          <w:color w:val="000000" w:themeColor="text1"/>
          <w:sz w:val="24"/>
          <w:szCs w:val="24"/>
        </w:rPr>
        <w:t>Embu</w:t>
      </w:r>
      <w:proofErr w:type="spellEnd"/>
      <w:r w:rsidRPr="00FC029F">
        <w:rPr>
          <w:rFonts w:ascii="Times New Roman" w:hAnsi="Times New Roman"/>
          <w:color w:val="000000" w:themeColor="text1"/>
          <w:sz w:val="24"/>
          <w:szCs w:val="24"/>
        </w:rPr>
        <w:t xml:space="preserve"> Level Five Hospital.</w:t>
      </w:r>
      <w:bookmarkEnd w:id="97"/>
      <w:bookmarkEnd w:id="98"/>
      <w:bookmarkEnd w:id="99"/>
      <w:r w:rsidRPr="00FC029F">
        <w:rPr>
          <w:rFonts w:ascii="Times New Roman" w:hAnsi="Times New Roman"/>
          <w:color w:val="000000" w:themeColor="text1"/>
          <w:sz w:val="24"/>
          <w:szCs w:val="24"/>
        </w:rPr>
        <w:t xml:space="preserve">  </w:t>
      </w:r>
      <w:bookmarkStart w:id="102" w:name="_Toc171614516"/>
      <w:bookmarkStart w:id="103" w:name="_Toc171614916"/>
      <w:bookmarkStart w:id="104" w:name="_Toc171615381"/>
      <w:bookmarkEnd w:id="100"/>
    </w:p>
    <w:p w:rsidR="00B82C12" w:rsidRDefault="00B060C1"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Scholars have further documented on challenges faced by corporate governance in public organizations.</w:t>
      </w:r>
      <w:bookmarkStart w:id="105" w:name="_Toc141468471"/>
      <w:bookmarkStart w:id="106" w:name="_Toc171614517"/>
      <w:bookmarkStart w:id="107" w:name="_Toc171614917"/>
      <w:bookmarkStart w:id="108" w:name="_Toc171615382"/>
      <w:bookmarkEnd w:id="101"/>
      <w:bookmarkEnd w:id="102"/>
      <w:bookmarkEnd w:id="103"/>
      <w:bookmarkEnd w:id="104"/>
      <w:r>
        <w:rPr>
          <w:rFonts w:ascii="Times New Roman" w:hAnsi="Times New Roman"/>
          <w:color w:val="000000" w:themeColor="text1"/>
          <w:sz w:val="24"/>
          <w:szCs w:val="24"/>
        </w:rPr>
        <w:t xml:space="preserve"> </w:t>
      </w:r>
      <w:proofErr w:type="spellStart"/>
      <w:r w:rsidRPr="00FC029F">
        <w:rPr>
          <w:rFonts w:ascii="Times New Roman" w:hAnsi="Times New Roman"/>
          <w:color w:val="000000" w:themeColor="text1"/>
          <w:sz w:val="24"/>
          <w:szCs w:val="24"/>
        </w:rPr>
        <w:t>Tsamenyi</w:t>
      </w:r>
      <w:proofErr w:type="spellEnd"/>
      <w:r w:rsidRPr="00FC029F">
        <w:rPr>
          <w:rFonts w:ascii="Times New Roman" w:hAnsi="Times New Roman"/>
          <w:color w:val="000000" w:themeColor="text1"/>
          <w:spacing w:val="2"/>
          <w:sz w:val="24"/>
          <w:szCs w:val="24"/>
        </w:rPr>
        <w:t xml:space="preserve"> </w:t>
      </w:r>
      <w:r w:rsidRPr="00FC029F">
        <w:rPr>
          <w:rFonts w:ascii="Times New Roman" w:hAnsi="Times New Roman"/>
          <w:color w:val="000000" w:themeColor="text1"/>
          <w:sz w:val="24"/>
          <w:szCs w:val="24"/>
        </w:rPr>
        <w:t>et</w:t>
      </w:r>
      <w:r w:rsidRPr="00FC029F">
        <w:rPr>
          <w:rFonts w:ascii="Times New Roman" w:hAnsi="Times New Roman"/>
          <w:color w:val="000000" w:themeColor="text1"/>
          <w:spacing w:val="58"/>
          <w:sz w:val="24"/>
          <w:szCs w:val="24"/>
        </w:rPr>
        <w:t xml:space="preserve"> </w:t>
      </w:r>
      <w:r w:rsidRPr="00FC029F">
        <w:rPr>
          <w:rFonts w:ascii="Times New Roman" w:hAnsi="Times New Roman"/>
          <w:color w:val="000000" w:themeColor="text1"/>
          <w:sz w:val="24"/>
          <w:szCs w:val="24"/>
        </w:rPr>
        <w:t>al.</w:t>
      </w:r>
      <w:r w:rsidRPr="00FC029F">
        <w:rPr>
          <w:rFonts w:ascii="Times New Roman" w:hAnsi="Times New Roman"/>
          <w:color w:val="000000" w:themeColor="text1"/>
          <w:spacing w:val="59"/>
          <w:sz w:val="24"/>
          <w:szCs w:val="24"/>
        </w:rPr>
        <w:t xml:space="preserve"> </w:t>
      </w:r>
      <w:r w:rsidRPr="00FC029F">
        <w:rPr>
          <w:rFonts w:ascii="Times New Roman" w:hAnsi="Times New Roman"/>
          <w:color w:val="000000" w:themeColor="text1"/>
          <w:sz w:val="24"/>
          <w:szCs w:val="24"/>
        </w:rPr>
        <w:t xml:space="preserve">(2007) identify risks and uncertainties such as political instability, weak laws and policies, political interference and poor protection of investors as notable problems facing the management of corporate firms in Third World economies. The adoption of effective structures of corporate governance remains a crucial strategy in strengthening and transparency which ultimately increases investor confidence. Poor governance results in weak enforcement of law where different forms of corruption proliferate. </w:t>
      </w:r>
      <w:bookmarkStart w:id="109" w:name="_Toc141468472"/>
      <w:bookmarkEnd w:id="105"/>
      <w:r w:rsidRPr="00FC029F">
        <w:rPr>
          <w:rFonts w:ascii="Times New Roman" w:hAnsi="Times New Roman"/>
          <w:color w:val="000000" w:themeColor="text1"/>
          <w:sz w:val="24"/>
          <w:szCs w:val="24"/>
        </w:rPr>
        <w:t xml:space="preserve">A high independence of the board from the shareholders is recommended for the </w:t>
      </w:r>
      <w:r w:rsidRPr="00FC029F">
        <w:rPr>
          <w:rFonts w:ascii="Times New Roman" w:hAnsi="Times New Roman"/>
          <w:color w:val="000000" w:themeColor="text1"/>
          <w:sz w:val="24"/>
          <w:szCs w:val="24"/>
        </w:rPr>
        <w:lastRenderedPageBreak/>
        <w:t>firm to achieve its intended objectives as monitoring is improved and agency problems reduced.</w:t>
      </w:r>
      <w:bookmarkStart w:id="110" w:name="_Toc171614518"/>
      <w:bookmarkStart w:id="111" w:name="_Toc171614918"/>
      <w:bookmarkStart w:id="112" w:name="_Toc171615383"/>
      <w:bookmarkStart w:id="113" w:name="_Toc141468474"/>
      <w:bookmarkEnd w:id="106"/>
      <w:bookmarkEnd w:id="107"/>
      <w:bookmarkEnd w:id="108"/>
      <w:bookmarkEnd w:id="109"/>
    </w:p>
    <w:p w:rsidR="00B82C12" w:rsidRDefault="00B060C1" w:rsidP="00B82C12">
      <w:pPr>
        <w:shd w:val="clear" w:color="auto" w:fill="FFFFFF"/>
        <w:spacing w:after="0" w:line="360" w:lineRule="auto"/>
        <w:ind w:left="144" w:right="144" w:firstLine="720"/>
        <w:jc w:val="both"/>
        <w:rPr>
          <w:szCs w:val="24"/>
        </w:rPr>
      </w:pPr>
      <w:r w:rsidRPr="00FC029F">
        <w:rPr>
          <w:rFonts w:ascii="Times New Roman" w:hAnsi="Times New Roman"/>
          <w:color w:val="000000" w:themeColor="text1"/>
          <w:sz w:val="24"/>
          <w:szCs w:val="24"/>
        </w:rPr>
        <w:t>A study by Meyer</w:t>
      </w:r>
      <w:r w:rsidRPr="00FC029F">
        <w:rPr>
          <w:rFonts w:ascii="Times New Roman" w:hAnsi="Times New Roman"/>
          <w:color w:val="000000" w:themeColor="text1"/>
          <w:spacing w:val="1"/>
          <w:sz w:val="24"/>
          <w:szCs w:val="24"/>
        </w:rPr>
        <w:t xml:space="preserve"> </w:t>
      </w:r>
      <w:r w:rsidRPr="00FC029F">
        <w:rPr>
          <w:rFonts w:ascii="Times New Roman" w:hAnsi="Times New Roman"/>
          <w:color w:val="000000" w:themeColor="text1"/>
          <w:sz w:val="24"/>
          <w:szCs w:val="24"/>
        </w:rPr>
        <w:t xml:space="preserve">and </w:t>
      </w:r>
      <w:proofErr w:type="spellStart"/>
      <w:r w:rsidRPr="00FC029F">
        <w:rPr>
          <w:rFonts w:ascii="Times New Roman" w:hAnsi="Times New Roman"/>
          <w:color w:val="000000" w:themeColor="text1"/>
          <w:sz w:val="24"/>
          <w:szCs w:val="24"/>
        </w:rPr>
        <w:t>Hinrik</w:t>
      </w:r>
      <w:proofErr w:type="spellEnd"/>
      <w:r w:rsidRPr="00FC029F">
        <w:rPr>
          <w:rFonts w:ascii="Times New Roman" w:hAnsi="Times New Roman"/>
          <w:color w:val="000000" w:themeColor="text1"/>
          <w:sz w:val="24"/>
          <w:szCs w:val="24"/>
        </w:rPr>
        <w:t xml:space="preserve"> (</w:t>
      </w:r>
      <w:hyperlink w:anchor="_bookmark1" w:history="1">
        <w:r w:rsidRPr="00FC029F">
          <w:rPr>
            <w:rFonts w:ascii="Times New Roman" w:hAnsi="Times New Roman"/>
            <w:color w:val="000000" w:themeColor="text1"/>
            <w:sz w:val="24"/>
            <w:szCs w:val="24"/>
          </w:rPr>
          <w:t>2006</w:t>
        </w:r>
      </w:hyperlink>
      <w:r w:rsidRPr="00FC029F">
        <w:rPr>
          <w:rFonts w:ascii="Times New Roman" w:hAnsi="Times New Roman"/>
          <w:color w:val="000000" w:themeColor="text1"/>
          <w:sz w:val="24"/>
          <w:szCs w:val="24"/>
        </w:rPr>
        <w:t xml:space="preserve">) reveals that adoption of administrative reforms in the public sector has been ineffective in guarding against politicization by the ministerial bureaucracies. In spite of administrative reforms interference by the ministry has increased in extent and intensity. The ministerial bureaucracies continue to exert political influence in the running of SOEs. </w:t>
      </w:r>
      <w:proofErr w:type="spellStart"/>
      <w:r w:rsidRPr="00FC029F">
        <w:rPr>
          <w:rFonts w:ascii="Times New Roman" w:hAnsi="Times New Roman"/>
          <w:color w:val="000000" w:themeColor="text1"/>
          <w:sz w:val="24"/>
          <w:szCs w:val="24"/>
        </w:rPr>
        <w:t>Mwaura</w:t>
      </w:r>
      <w:proofErr w:type="spellEnd"/>
      <w:r w:rsidRPr="00FC029F">
        <w:rPr>
          <w:rFonts w:ascii="Times New Roman" w:hAnsi="Times New Roman"/>
          <w:color w:val="000000" w:themeColor="text1"/>
          <w:sz w:val="24"/>
          <w:szCs w:val="24"/>
        </w:rPr>
        <w:t xml:space="preserve"> (2007) adds that implementation of reforms in the management of SOEs in Kenya w</w:t>
      </w:r>
      <w:r>
        <w:rPr>
          <w:rFonts w:ascii="Times New Roman" w:hAnsi="Times New Roman"/>
          <w:color w:val="000000" w:themeColor="text1"/>
          <w:sz w:val="24"/>
          <w:szCs w:val="24"/>
        </w:rPr>
        <w:t xml:space="preserve">as meant to make them efficient; it </w:t>
      </w:r>
      <w:r w:rsidRPr="00FC029F">
        <w:rPr>
          <w:rFonts w:ascii="Times New Roman" w:hAnsi="Times New Roman"/>
          <w:color w:val="000000" w:themeColor="text1"/>
          <w:sz w:val="24"/>
          <w:szCs w:val="24"/>
        </w:rPr>
        <w:t>will not bore fruits until the Chief executives are recruited competitively, given increased autonomy, and government makes commitment to redesign performance contracts, set realistic targets and be able to enforce this effectively.</w:t>
      </w:r>
      <w:bookmarkEnd w:id="110"/>
      <w:bookmarkEnd w:id="111"/>
      <w:bookmarkEnd w:id="112"/>
      <w:bookmarkEnd w:id="113"/>
      <w:r w:rsidRPr="00FC029F">
        <w:rPr>
          <w:rFonts w:ascii="Times New Roman" w:hAnsi="Times New Roman"/>
          <w:color w:val="000000" w:themeColor="text1"/>
          <w:sz w:val="24"/>
          <w:szCs w:val="24"/>
        </w:rPr>
        <w:t xml:space="preserve">  </w:t>
      </w:r>
      <w:bookmarkStart w:id="114" w:name="_Toc141468475"/>
      <w:bookmarkStart w:id="115" w:name="_Toc171614519"/>
      <w:bookmarkStart w:id="116" w:name="_Toc171614919"/>
      <w:bookmarkStart w:id="117" w:name="_Toc171615384"/>
    </w:p>
    <w:p w:rsidR="00C478E3" w:rsidRPr="00B82C12" w:rsidRDefault="00B060C1" w:rsidP="00B82C12">
      <w:pPr>
        <w:shd w:val="clear" w:color="auto" w:fill="FFFFFF"/>
        <w:spacing w:after="0" w:line="360" w:lineRule="auto"/>
        <w:ind w:left="144" w:right="144" w:firstLine="720"/>
        <w:jc w:val="both"/>
        <w:rPr>
          <w:szCs w:val="24"/>
        </w:rPr>
      </w:pPr>
      <w:r w:rsidRPr="00FC029F">
        <w:rPr>
          <w:rFonts w:ascii="Times New Roman" w:hAnsi="Times New Roman"/>
          <w:color w:val="000000" w:themeColor="text1"/>
          <w:sz w:val="24"/>
          <w:szCs w:val="24"/>
        </w:rPr>
        <w:t xml:space="preserve">Corporate governance developing countries has faced several challenges a situation that has been the main cause of rampant economic crises affecting developing countries. Although developing countries have invested heavily in public organization, they have poor and ineffective systems of accountability, governance and regulations. </w:t>
      </w:r>
      <w:r>
        <w:rPr>
          <w:rFonts w:ascii="Times New Roman" w:hAnsi="Times New Roman"/>
          <w:color w:val="000000" w:themeColor="text1"/>
          <w:sz w:val="24"/>
          <w:szCs w:val="24"/>
        </w:rPr>
        <w:t xml:space="preserve">In Kenya political interference and conflict of interest have </w:t>
      </w:r>
      <w:r w:rsidRPr="00FC029F">
        <w:rPr>
          <w:rFonts w:ascii="Times New Roman" w:hAnsi="Times New Roman"/>
          <w:color w:val="000000" w:themeColor="text1"/>
          <w:sz w:val="24"/>
          <w:szCs w:val="24"/>
        </w:rPr>
        <w:t>negative implica</w:t>
      </w:r>
      <w:r w:rsidR="0047793C">
        <w:rPr>
          <w:rFonts w:ascii="Times New Roman" w:hAnsi="Times New Roman"/>
          <w:color w:val="000000" w:themeColor="text1"/>
          <w:sz w:val="24"/>
          <w:szCs w:val="24"/>
        </w:rPr>
        <w:t>tions on</w:t>
      </w:r>
      <w:r>
        <w:rPr>
          <w:rFonts w:ascii="Times New Roman" w:hAnsi="Times New Roman"/>
          <w:color w:val="000000" w:themeColor="text1"/>
          <w:sz w:val="24"/>
          <w:szCs w:val="24"/>
        </w:rPr>
        <w:t xml:space="preserve"> the management of public hospitals. </w:t>
      </w:r>
      <w:bookmarkEnd w:id="114"/>
      <w:bookmarkEnd w:id="115"/>
      <w:bookmarkEnd w:id="116"/>
      <w:bookmarkEnd w:id="117"/>
    </w:p>
    <w:p w:rsidR="001A4E8E" w:rsidRPr="00236945" w:rsidRDefault="00854924" w:rsidP="00CE72F5">
      <w:pPr>
        <w:pStyle w:val="Heading2"/>
        <w:spacing w:before="0" w:line="360" w:lineRule="auto"/>
        <w:rPr>
          <w:rStyle w:val="markedcontent"/>
          <w:rFonts w:ascii="Times New Roman" w:hAnsi="Times New Roman" w:cs="Times New Roman"/>
          <w:b w:val="0"/>
          <w:color w:val="000000" w:themeColor="text1"/>
          <w:sz w:val="24"/>
          <w:szCs w:val="24"/>
        </w:rPr>
      </w:pPr>
      <w:r>
        <w:rPr>
          <w:rFonts w:ascii="Times New Roman" w:hAnsi="Times New Roman"/>
          <w:color w:val="000000" w:themeColor="text1"/>
          <w:sz w:val="24"/>
          <w:szCs w:val="24"/>
        </w:rPr>
        <w:t xml:space="preserve">1.5 </w:t>
      </w:r>
      <w:r w:rsidR="001A4E8E" w:rsidRPr="00236945">
        <w:rPr>
          <w:rStyle w:val="markedcontent"/>
          <w:rFonts w:ascii="Times New Roman" w:hAnsi="Times New Roman" w:cs="Times New Roman"/>
          <w:color w:val="000000" w:themeColor="text1"/>
          <w:sz w:val="24"/>
          <w:szCs w:val="24"/>
        </w:rPr>
        <w:t>Theoretical Framework</w:t>
      </w:r>
    </w:p>
    <w:p w:rsidR="00B82C12" w:rsidRPr="00B82C12" w:rsidRDefault="00CE72F5" w:rsidP="00B82C12">
      <w:pPr>
        <w:spacing w:line="360" w:lineRule="auto"/>
        <w:jc w:val="both"/>
        <w:rPr>
          <w:rFonts w:ascii="Times New Roman" w:hAnsi="Times New Roman"/>
          <w:color w:val="000000" w:themeColor="text1"/>
          <w:sz w:val="24"/>
          <w:szCs w:val="24"/>
        </w:rPr>
      </w:pPr>
      <w:r w:rsidRPr="00CE72F5">
        <w:rPr>
          <w:rFonts w:ascii="Times New Roman" w:hAnsi="Times New Roman"/>
          <w:sz w:val="24"/>
          <w:szCs w:val="24"/>
        </w:rPr>
        <w:t xml:space="preserve">This study was informed by two complementary theories namely; Agency and stewardship </w:t>
      </w:r>
      <w:r w:rsidR="00A56EB2" w:rsidRPr="00CE72F5">
        <w:rPr>
          <w:rFonts w:ascii="Times New Roman" w:hAnsi="Times New Roman"/>
          <w:sz w:val="24"/>
          <w:szCs w:val="24"/>
        </w:rPr>
        <w:t>theories.</w:t>
      </w:r>
      <w:r w:rsidR="00A56EB2">
        <w:rPr>
          <w:rFonts w:ascii="Times New Roman" w:hAnsi="Times New Roman"/>
          <w:color w:val="000000" w:themeColor="text1"/>
          <w:sz w:val="24"/>
          <w:szCs w:val="24"/>
        </w:rPr>
        <w:t xml:space="preserve"> Agency as a theory in corporate governance is anchored on </w:t>
      </w:r>
      <w:r w:rsidR="00A56EB2" w:rsidRPr="009B7ADC">
        <w:rPr>
          <w:rFonts w:ascii="Times New Roman" w:hAnsi="Times New Roman"/>
          <w:color w:val="000000" w:themeColor="text1"/>
          <w:sz w:val="24"/>
          <w:szCs w:val="24"/>
        </w:rPr>
        <w:t xml:space="preserve">economic theories of </w:t>
      </w:r>
      <w:proofErr w:type="spellStart"/>
      <w:r w:rsidR="00A56EB2" w:rsidRPr="009B7ADC">
        <w:rPr>
          <w:rFonts w:ascii="Times New Roman" w:hAnsi="Times New Roman"/>
          <w:color w:val="000000" w:themeColor="text1"/>
          <w:sz w:val="24"/>
          <w:szCs w:val="24"/>
        </w:rPr>
        <w:t>Alchian</w:t>
      </w:r>
      <w:proofErr w:type="spellEnd"/>
      <w:r w:rsidR="00A56EB2" w:rsidRPr="009B7ADC">
        <w:rPr>
          <w:rFonts w:ascii="Times New Roman" w:hAnsi="Times New Roman"/>
          <w:color w:val="000000" w:themeColor="text1"/>
          <w:spacing w:val="1"/>
          <w:sz w:val="24"/>
          <w:szCs w:val="24"/>
        </w:rPr>
        <w:t xml:space="preserve"> </w:t>
      </w:r>
      <w:r w:rsidR="00A56EB2" w:rsidRPr="009B7ADC">
        <w:rPr>
          <w:rFonts w:ascii="Times New Roman" w:hAnsi="Times New Roman"/>
          <w:color w:val="000000" w:themeColor="text1"/>
          <w:sz w:val="24"/>
          <w:szCs w:val="24"/>
        </w:rPr>
        <w:t>and</w:t>
      </w:r>
      <w:r w:rsidR="00A56EB2" w:rsidRPr="009B7ADC">
        <w:rPr>
          <w:rFonts w:ascii="Times New Roman" w:hAnsi="Times New Roman"/>
          <w:color w:val="000000" w:themeColor="text1"/>
          <w:spacing w:val="60"/>
          <w:sz w:val="24"/>
          <w:szCs w:val="24"/>
        </w:rPr>
        <w:t xml:space="preserve"> </w:t>
      </w:r>
      <w:proofErr w:type="spellStart"/>
      <w:r w:rsidR="00A56EB2" w:rsidRPr="009B7ADC">
        <w:rPr>
          <w:rFonts w:ascii="Times New Roman" w:hAnsi="Times New Roman"/>
          <w:color w:val="000000" w:themeColor="text1"/>
          <w:sz w:val="24"/>
          <w:szCs w:val="24"/>
        </w:rPr>
        <w:t>Demsetz</w:t>
      </w:r>
      <w:proofErr w:type="spellEnd"/>
      <w:r w:rsidR="00A56EB2" w:rsidRPr="009B7ADC">
        <w:rPr>
          <w:rFonts w:ascii="Times New Roman" w:hAnsi="Times New Roman"/>
          <w:color w:val="000000" w:themeColor="text1"/>
          <w:spacing w:val="1"/>
          <w:sz w:val="24"/>
          <w:szCs w:val="24"/>
        </w:rPr>
        <w:t xml:space="preserve"> </w:t>
      </w:r>
      <w:r w:rsidR="00677BDA">
        <w:rPr>
          <w:rFonts w:ascii="Times New Roman" w:hAnsi="Times New Roman"/>
          <w:color w:val="000000" w:themeColor="text1"/>
          <w:sz w:val="24"/>
          <w:szCs w:val="24"/>
        </w:rPr>
        <w:t xml:space="preserve">(1972). </w:t>
      </w:r>
      <w:r w:rsidR="00173670">
        <w:rPr>
          <w:rFonts w:ascii="Times New Roman" w:hAnsi="Times New Roman"/>
          <w:color w:val="000000" w:themeColor="text1"/>
          <w:sz w:val="24"/>
          <w:szCs w:val="24"/>
        </w:rPr>
        <w:t>The agency theory argued</w:t>
      </w:r>
      <w:r w:rsidR="00173670" w:rsidRPr="009B7ADC">
        <w:rPr>
          <w:rFonts w:ascii="Times New Roman" w:hAnsi="Times New Roman"/>
          <w:color w:val="000000" w:themeColor="text1"/>
          <w:sz w:val="24"/>
          <w:szCs w:val="24"/>
        </w:rPr>
        <w:t xml:space="preserve"> that managers are not obliged to maximize returns to owner of the firm unless strong governance structures are instituted to safeguard shareholders’ interests</w:t>
      </w:r>
      <w:r w:rsidR="00173670">
        <w:rPr>
          <w:rFonts w:ascii="Times New Roman" w:hAnsi="Times New Roman"/>
          <w:color w:val="000000" w:themeColor="text1"/>
          <w:sz w:val="24"/>
          <w:szCs w:val="24"/>
        </w:rPr>
        <w:t xml:space="preserve">. It is argued in this study that </w:t>
      </w:r>
      <w:r w:rsidR="00173670" w:rsidRPr="00173670">
        <w:rPr>
          <w:rFonts w:ascii="Times New Roman" w:hAnsi="Times New Roman"/>
          <w:color w:val="000000" w:themeColor="text1"/>
          <w:sz w:val="24"/>
          <w:szCs w:val="24"/>
        </w:rPr>
        <w:t xml:space="preserve">the self and opportunistic interests of the managers of </w:t>
      </w:r>
      <w:proofErr w:type="spellStart"/>
      <w:r w:rsidR="00173670" w:rsidRPr="00173670">
        <w:rPr>
          <w:rFonts w:ascii="Times New Roman" w:hAnsi="Times New Roman"/>
          <w:color w:val="000000" w:themeColor="text1"/>
          <w:sz w:val="24"/>
          <w:szCs w:val="24"/>
        </w:rPr>
        <w:t>Embu</w:t>
      </w:r>
      <w:proofErr w:type="spellEnd"/>
      <w:r w:rsidR="00173670" w:rsidRPr="00173670">
        <w:rPr>
          <w:rFonts w:ascii="Times New Roman" w:hAnsi="Times New Roman"/>
          <w:color w:val="000000" w:themeColor="text1"/>
          <w:sz w:val="24"/>
          <w:szCs w:val="24"/>
        </w:rPr>
        <w:t xml:space="preserve"> Level Five Hospital have led to corruption and deterioration of health services to the people of </w:t>
      </w:r>
      <w:proofErr w:type="spellStart"/>
      <w:r w:rsidR="00173670" w:rsidRPr="00173670">
        <w:rPr>
          <w:rFonts w:ascii="Times New Roman" w:hAnsi="Times New Roman"/>
          <w:color w:val="000000" w:themeColor="text1"/>
          <w:sz w:val="24"/>
          <w:szCs w:val="24"/>
        </w:rPr>
        <w:t>Embu</w:t>
      </w:r>
      <w:proofErr w:type="spellEnd"/>
      <w:r w:rsidR="00173670" w:rsidRPr="00173670">
        <w:rPr>
          <w:rFonts w:ascii="Times New Roman" w:hAnsi="Times New Roman"/>
          <w:color w:val="000000" w:themeColor="text1"/>
          <w:sz w:val="24"/>
          <w:szCs w:val="24"/>
        </w:rPr>
        <w:t xml:space="preserve"> County. </w:t>
      </w:r>
    </w:p>
    <w:p w:rsidR="000414CE" w:rsidRPr="00B82C12" w:rsidRDefault="00EE3A19" w:rsidP="00B82C12">
      <w:pPr>
        <w:shd w:val="clear" w:color="auto" w:fill="FFFFFF"/>
        <w:spacing w:after="0" w:line="360" w:lineRule="auto"/>
        <w:ind w:left="144" w:right="144" w:firstLine="720"/>
        <w:jc w:val="both"/>
        <w:rPr>
          <w:szCs w:val="24"/>
        </w:rPr>
      </w:pPr>
      <w:r w:rsidRPr="009B7ADC">
        <w:rPr>
          <w:rFonts w:ascii="Times New Roman" w:hAnsi="Times New Roman"/>
          <w:color w:val="000000" w:themeColor="text1"/>
          <w:sz w:val="24"/>
          <w:szCs w:val="24"/>
        </w:rPr>
        <w:t>Stewardship theory in corporate governance is anchored in the works of Donaldson and Kay (1991). The foundation of the stewardship theory lies in the questioning of the agency theory’s argument that human self-interest is the biggest problem in corporate governance. Proponents of this theory centered on pro-organizational motive</w:t>
      </w:r>
      <w:r>
        <w:rPr>
          <w:rFonts w:ascii="Times New Roman" w:hAnsi="Times New Roman"/>
          <w:color w:val="000000" w:themeColor="text1"/>
          <w:sz w:val="24"/>
          <w:szCs w:val="24"/>
        </w:rPr>
        <w:t xml:space="preserve">s of managers rather than the sweeping </w:t>
      </w:r>
      <w:r w:rsidRPr="009B7ADC">
        <w:rPr>
          <w:rFonts w:ascii="Times New Roman" w:hAnsi="Times New Roman"/>
          <w:color w:val="000000" w:themeColor="text1"/>
          <w:sz w:val="24"/>
          <w:szCs w:val="24"/>
        </w:rPr>
        <w:t>assumptions of the agency theory that managers would naturally pursue their selfish interests</w:t>
      </w:r>
      <w:r>
        <w:rPr>
          <w:rFonts w:ascii="Times New Roman" w:hAnsi="Times New Roman"/>
          <w:color w:val="000000" w:themeColor="text1"/>
          <w:sz w:val="24"/>
          <w:szCs w:val="24"/>
        </w:rPr>
        <w:t xml:space="preserve">. Anchored on the stewardship theory this study argued that </w:t>
      </w:r>
      <w:r>
        <w:rPr>
          <w:rFonts w:ascii="Times New Roman" w:hAnsi="Times New Roman"/>
          <w:color w:val="000000" w:themeColor="text1"/>
          <w:sz w:val="24"/>
          <w:szCs w:val="24"/>
        </w:rPr>
        <w:lastRenderedPageBreak/>
        <w:t>a</w:t>
      </w:r>
      <w:r w:rsidRPr="009B7ADC">
        <w:rPr>
          <w:rFonts w:ascii="Times New Roman" w:hAnsi="Times New Roman"/>
          <w:color w:val="000000" w:themeColor="text1"/>
          <w:sz w:val="24"/>
          <w:szCs w:val="24"/>
        </w:rPr>
        <w:t>ligning the interests of the principals (</w:t>
      </w:r>
      <w:proofErr w:type="spellStart"/>
      <w:r w:rsidRPr="009B7ADC">
        <w:rPr>
          <w:rFonts w:ascii="Times New Roman" w:hAnsi="Times New Roman"/>
          <w:color w:val="000000" w:themeColor="text1"/>
          <w:sz w:val="24"/>
          <w:szCs w:val="24"/>
        </w:rPr>
        <w:t>Embu</w:t>
      </w:r>
      <w:proofErr w:type="spellEnd"/>
      <w:r w:rsidRPr="009B7ADC">
        <w:rPr>
          <w:rFonts w:ascii="Times New Roman" w:hAnsi="Times New Roman"/>
          <w:color w:val="000000" w:themeColor="text1"/>
          <w:sz w:val="24"/>
          <w:szCs w:val="24"/>
        </w:rPr>
        <w:t xml:space="preserve"> County government), the directors and management (agents) in the maximization of the long-term stewardship of the hospital will lead to an improvement of the quality of health services provided</w:t>
      </w:r>
      <w:r w:rsidRPr="00200F82">
        <w:rPr>
          <w:rFonts w:ascii="Times New Roman" w:hAnsi="Times New Roman"/>
          <w:b/>
          <w:color w:val="000000" w:themeColor="text1"/>
          <w:sz w:val="24"/>
          <w:szCs w:val="24"/>
        </w:rPr>
        <w:t>.</w:t>
      </w:r>
    </w:p>
    <w:p w:rsidR="001A4E8E" w:rsidRDefault="00854924" w:rsidP="000414CE">
      <w:pPr>
        <w:spacing w:line="360" w:lineRule="auto"/>
        <w:jc w:val="both"/>
        <w:rPr>
          <w:rFonts w:ascii="Times New Roman" w:hAnsi="Times New Roman"/>
          <w:b/>
          <w:sz w:val="24"/>
          <w:szCs w:val="24"/>
        </w:rPr>
      </w:pPr>
      <w:r>
        <w:rPr>
          <w:rFonts w:ascii="Times New Roman" w:hAnsi="Times New Roman"/>
          <w:b/>
          <w:sz w:val="24"/>
          <w:szCs w:val="24"/>
        </w:rPr>
        <w:t xml:space="preserve">1.6 </w:t>
      </w:r>
      <w:r w:rsidR="001A4E8E">
        <w:rPr>
          <w:rFonts w:ascii="Times New Roman" w:hAnsi="Times New Roman"/>
          <w:b/>
          <w:sz w:val="24"/>
          <w:szCs w:val="24"/>
        </w:rPr>
        <w:t>Research Methodology</w:t>
      </w:r>
    </w:p>
    <w:p w:rsidR="000459FB" w:rsidRDefault="008A687F" w:rsidP="000459FB">
      <w:pPr>
        <w:spacing w:line="360" w:lineRule="auto"/>
        <w:jc w:val="both"/>
        <w:rPr>
          <w:rFonts w:ascii="Times New Roman" w:hAnsi="Times New Roman"/>
          <w:sz w:val="24"/>
          <w:szCs w:val="24"/>
        </w:rPr>
      </w:pPr>
      <w:r>
        <w:rPr>
          <w:rFonts w:ascii="Times New Roman" w:hAnsi="Times New Roman"/>
          <w:sz w:val="24"/>
          <w:szCs w:val="24"/>
        </w:rPr>
        <w:t xml:space="preserve">This study took the form of a descriptive research design to assess the </w:t>
      </w:r>
      <w:r w:rsidR="00C72251">
        <w:rPr>
          <w:rFonts w:ascii="Times New Roman" w:hAnsi="Times New Roman"/>
          <w:sz w:val="24"/>
          <w:szCs w:val="24"/>
        </w:rPr>
        <w:t xml:space="preserve">effects of </w:t>
      </w:r>
      <w:r>
        <w:rPr>
          <w:rFonts w:ascii="Times New Roman" w:hAnsi="Times New Roman"/>
          <w:sz w:val="24"/>
          <w:szCs w:val="24"/>
        </w:rPr>
        <w:t xml:space="preserve">corporate governance reforms </w:t>
      </w:r>
      <w:r w:rsidR="00C72251">
        <w:rPr>
          <w:rFonts w:ascii="Times New Roman" w:hAnsi="Times New Roman"/>
          <w:sz w:val="24"/>
          <w:szCs w:val="24"/>
        </w:rPr>
        <w:t xml:space="preserve">on health service delivery </w:t>
      </w:r>
      <w:r>
        <w:rPr>
          <w:rFonts w:ascii="Times New Roman" w:hAnsi="Times New Roman"/>
          <w:sz w:val="24"/>
          <w:szCs w:val="24"/>
        </w:rPr>
        <w:t xml:space="preserve">in </w:t>
      </w:r>
      <w:proofErr w:type="spellStart"/>
      <w:r>
        <w:rPr>
          <w:rFonts w:ascii="Times New Roman" w:hAnsi="Times New Roman"/>
          <w:sz w:val="24"/>
          <w:szCs w:val="24"/>
        </w:rPr>
        <w:t>Embu</w:t>
      </w:r>
      <w:proofErr w:type="spellEnd"/>
      <w:r>
        <w:rPr>
          <w:rFonts w:ascii="Times New Roman" w:hAnsi="Times New Roman"/>
          <w:sz w:val="24"/>
          <w:szCs w:val="24"/>
        </w:rPr>
        <w:t xml:space="preserve"> Level Five Hospital. </w:t>
      </w:r>
      <w:r w:rsidR="000414CE" w:rsidRPr="00B10804">
        <w:rPr>
          <w:rFonts w:ascii="Times New Roman" w:hAnsi="Times New Roman"/>
          <w:sz w:val="24"/>
          <w:szCs w:val="24"/>
        </w:rPr>
        <w:t xml:space="preserve">A total of 380 respondents were selected for field interviews. Questionnaires were distributed to 360 residents </w:t>
      </w:r>
      <w:r w:rsidR="000414CE">
        <w:rPr>
          <w:rFonts w:ascii="Times New Roman" w:hAnsi="Times New Roman"/>
          <w:sz w:val="24"/>
          <w:szCs w:val="24"/>
        </w:rPr>
        <w:t xml:space="preserve">randomly selected </w:t>
      </w:r>
      <w:r w:rsidR="000414CE" w:rsidRPr="00B10804">
        <w:rPr>
          <w:rFonts w:ascii="Times New Roman" w:hAnsi="Times New Roman"/>
          <w:sz w:val="24"/>
          <w:szCs w:val="24"/>
        </w:rPr>
        <w:t>who included</w:t>
      </w:r>
      <w:r>
        <w:rPr>
          <w:rFonts w:ascii="Times New Roman" w:hAnsi="Times New Roman"/>
          <w:sz w:val="24"/>
          <w:szCs w:val="24"/>
        </w:rPr>
        <w:t>;</w:t>
      </w:r>
      <w:r w:rsidR="000414CE" w:rsidRPr="00B10804">
        <w:rPr>
          <w:rFonts w:ascii="Times New Roman" w:hAnsi="Times New Roman"/>
          <w:sz w:val="24"/>
          <w:szCs w:val="24"/>
        </w:rPr>
        <w:t xml:space="preserve"> </w:t>
      </w:r>
      <w:r w:rsidR="000459FB">
        <w:rPr>
          <w:rFonts w:ascii="Times New Roman" w:hAnsi="Times New Roman"/>
          <w:sz w:val="24"/>
          <w:szCs w:val="24"/>
        </w:rPr>
        <w:t xml:space="preserve">120 </w:t>
      </w:r>
      <w:r w:rsidR="000414CE" w:rsidRPr="00B10804">
        <w:rPr>
          <w:rFonts w:ascii="Times New Roman" w:hAnsi="Times New Roman"/>
          <w:sz w:val="24"/>
          <w:szCs w:val="24"/>
        </w:rPr>
        <w:t xml:space="preserve">men, </w:t>
      </w:r>
      <w:r w:rsidR="000459FB">
        <w:rPr>
          <w:rFonts w:ascii="Times New Roman" w:hAnsi="Times New Roman"/>
          <w:sz w:val="24"/>
          <w:szCs w:val="24"/>
        </w:rPr>
        <w:t xml:space="preserve">120 </w:t>
      </w:r>
      <w:r w:rsidR="000414CE" w:rsidRPr="00B10804">
        <w:rPr>
          <w:rFonts w:ascii="Times New Roman" w:hAnsi="Times New Roman"/>
          <w:sz w:val="24"/>
          <w:szCs w:val="24"/>
        </w:rPr>
        <w:t xml:space="preserve">women and </w:t>
      </w:r>
      <w:r w:rsidR="000459FB">
        <w:rPr>
          <w:rFonts w:ascii="Times New Roman" w:hAnsi="Times New Roman"/>
          <w:sz w:val="24"/>
          <w:szCs w:val="24"/>
        </w:rPr>
        <w:t xml:space="preserve">120 </w:t>
      </w:r>
      <w:r w:rsidR="000414CE" w:rsidRPr="00B10804">
        <w:rPr>
          <w:rFonts w:ascii="Times New Roman" w:hAnsi="Times New Roman"/>
          <w:sz w:val="24"/>
          <w:szCs w:val="24"/>
        </w:rPr>
        <w:t>youth. Interview schedules were administered to 20 purposively selected respondents who include</w:t>
      </w:r>
      <w:r w:rsidR="000414CE">
        <w:rPr>
          <w:rFonts w:ascii="Times New Roman" w:hAnsi="Times New Roman"/>
          <w:sz w:val="24"/>
          <w:szCs w:val="24"/>
        </w:rPr>
        <w:t>;</w:t>
      </w:r>
      <w:r w:rsidR="000414CE" w:rsidRPr="00B10804">
        <w:rPr>
          <w:rFonts w:ascii="Times New Roman" w:hAnsi="Times New Roman"/>
          <w:sz w:val="24"/>
          <w:szCs w:val="24"/>
        </w:rPr>
        <w:t xml:space="preserve"> </w:t>
      </w:r>
      <w:r w:rsidR="000459FB">
        <w:rPr>
          <w:rFonts w:ascii="Times New Roman" w:hAnsi="Times New Roman"/>
          <w:sz w:val="24"/>
          <w:szCs w:val="24"/>
        </w:rPr>
        <w:t xml:space="preserve">2 </w:t>
      </w:r>
      <w:r w:rsidR="000414CE" w:rsidRPr="00B10804">
        <w:rPr>
          <w:rFonts w:ascii="Times New Roman" w:hAnsi="Times New Roman"/>
          <w:sz w:val="24"/>
          <w:szCs w:val="24"/>
        </w:rPr>
        <w:t xml:space="preserve">members of the board, </w:t>
      </w:r>
      <w:r w:rsidR="000459FB">
        <w:rPr>
          <w:rFonts w:ascii="Times New Roman" w:hAnsi="Times New Roman"/>
          <w:sz w:val="24"/>
          <w:szCs w:val="24"/>
        </w:rPr>
        <w:t>3 member of management, 5 senior medical personnel, 5 senior non-</w:t>
      </w:r>
      <w:r w:rsidR="000459FB" w:rsidRPr="000459FB">
        <w:rPr>
          <w:rFonts w:ascii="Times New Roman" w:hAnsi="Times New Roman"/>
          <w:sz w:val="24"/>
          <w:szCs w:val="24"/>
        </w:rPr>
        <w:t xml:space="preserve"> </w:t>
      </w:r>
      <w:r w:rsidR="000459FB">
        <w:rPr>
          <w:rFonts w:ascii="Times New Roman" w:hAnsi="Times New Roman"/>
          <w:sz w:val="24"/>
          <w:szCs w:val="24"/>
        </w:rPr>
        <w:t>medical personnel</w:t>
      </w:r>
      <w:r w:rsidR="000459FB" w:rsidRPr="00B10804">
        <w:rPr>
          <w:rFonts w:ascii="Times New Roman" w:hAnsi="Times New Roman"/>
          <w:sz w:val="24"/>
          <w:szCs w:val="24"/>
        </w:rPr>
        <w:t xml:space="preserve"> </w:t>
      </w:r>
      <w:r w:rsidR="000414CE" w:rsidRPr="00B10804">
        <w:rPr>
          <w:rFonts w:ascii="Times New Roman" w:hAnsi="Times New Roman"/>
          <w:sz w:val="24"/>
          <w:szCs w:val="24"/>
        </w:rPr>
        <w:t xml:space="preserve">in </w:t>
      </w:r>
      <w:proofErr w:type="spellStart"/>
      <w:r w:rsidR="000414CE" w:rsidRPr="00B10804">
        <w:rPr>
          <w:rFonts w:ascii="Times New Roman" w:hAnsi="Times New Roman"/>
          <w:sz w:val="24"/>
          <w:szCs w:val="24"/>
        </w:rPr>
        <w:t>Embu</w:t>
      </w:r>
      <w:proofErr w:type="spellEnd"/>
      <w:r w:rsidR="000414CE" w:rsidRPr="00B10804">
        <w:rPr>
          <w:rFonts w:ascii="Times New Roman" w:hAnsi="Times New Roman"/>
          <w:sz w:val="24"/>
          <w:szCs w:val="24"/>
        </w:rPr>
        <w:t xml:space="preserve"> Level Five Hospital, </w:t>
      </w:r>
      <w:r w:rsidR="000459FB">
        <w:rPr>
          <w:rFonts w:ascii="Times New Roman" w:hAnsi="Times New Roman"/>
          <w:sz w:val="24"/>
          <w:szCs w:val="24"/>
        </w:rPr>
        <w:t xml:space="preserve">2, politicians </w:t>
      </w:r>
      <w:r w:rsidR="000414CE" w:rsidRPr="00B10804">
        <w:rPr>
          <w:rFonts w:ascii="Times New Roman" w:hAnsi="Times New Roman"/>
          <w:sz w:val="24"/>
          <w:szCs w:val="24"/>
        </w:rPr>
        <w:t>and experts in corporate governance. Data collected was analyzed and interpreted quantitatively and qualitatively</w:t>
      </w:r>
      <w:r w:rsidR="00500B58">
        <w:rPr>
          <w:rFonts w:ascii="Times New Roman" w:hAnsi="Times New Roman"/>
          <w:sz w:val="24"/>
          <w:szCs w:val="24"/>
        </w:rPr>
        <w:t>.</w:t>
      </w:r>
    </w:p>
    <w:p w:rsidR="000A0A79" w:rsidRDefault="000459FB" w:rsidP="00B82C12">
      <w:pPr>
        <w:shd w:val="clear" w:color="auto" w:fill="FFFFFF"/>
        <w:spacing w:after="0" w:line="360" w:lineRule="auto"/>
        <w:ind w:left="144" w:right="144" w:firstLine="720"/>
        <w:jc w:val="both"/>
        <w:rPr>
          <w:rFonts w:ascii="Times New Roman" w:hAnsi="Times New Roman"/>
          <w:color w:val="000000" w:themeColor="text1"/>
          <w:sz w:val="24"/>
          <w:szCs w:val="24"/>
        </w:rPr>
      </w:pPr>
      <w:r w:rsidRPr="0021222D">
        <w:rPr>
          <w:rFonts w:ascii="Times New Roman" w:hAnsi="Times New Roman"/>
          <w:sz w:val="24"/>
          <w:szCs w:val="24"/>
        </w:rPr>
        <w:t xml:space="preserve">The main research </w:t>
      </w:r>
      <w:r>
        <w:rPr>
          <w:rFonts w:ascii="Times New Roman" w:hAnsi="Times New Roman"/>
          <w:sz w:val="24"/>
          <w:szCs w:val="24"/>
        </w:rPr>
        <w:t xml:space="preserve">instruments for this study </w:t>
      </w:r>
      <w:r w:rsidRPr="0021222D">
        <w:rPr>
          <w:rFonts w:ascii="Times New Roman" w:hAnsi="Times New Roman"/>
          <w:sz w:val="24"/>
          <w:szCs w:val="24"/>
        </w:rPr>
        <w:t>comprise</w:t>
      </w:r>
      <w:r>
        <w:rPr>
          <w:rFonts w:ascii="Times New Roman" w:hAnsi="Times New Roman"/>
          <w:sz w:val="24"/>
          <w:szCs w:val="24"/>
        </w:rPr>
        <w:t>d</w:t>
      </w:r>
      <w:r w:rsidRPr="0021222D">
        <w:rPr>
          <w:rFonts w:ascii="Times New Roman" w:hAnsi="Times New Roman"/>
          <w:sz w:val="24"/>
          <w:szCs w:val="24"/>
        </w:rPr>
        <w:t xml:space="preserve"> </w:t>
      </w:r>
      <w:r>
        <w:rPr>
          <w:rFonts w:ascii="Times New Roman" w:hAnsi="Times New Roman"/>
          <w:sz w:val="24"/>
          <w:szCs w:val="24"/>
        </w:rPr>
        <w:t>q</w:t>
      </w:r>
      <w:r w:rsidRPr="0021222D">
        <w:rPr>
          <w:rFonts w:ascii="Times New Roman" w:hAnsi="Times New Roman"/>
          <w:sz w:val="24"/>
          <w:szCs w:val="24"/>
        </w:rPr>
        <w:t>uestionnaires</w:t>
      </w:r>
      <w:r>
        <w:rPr>
          <w:rFonts w:ascii="Times New Roman" w:hAnsi="Times New Roman"/>
          <w:sz w:val="24"/>
          <w:szCs w:val="24"/>
        </w:rPr>
        <w:t xml:space="preserve"> and i</w:t>
      </w:r>
      <w:r w:rsidRPr="0021222D">
        <w:rPr>
          <w:rFonts w:ascii="Times New Roman" w:hAnsi="Times New Roman"/>
          <w:sz w:val="24"/>
          <w:szCs w:val="24"/>
        </w:rPr>
        <w:t xml:space="preserve">nterviews </w:t>
      </w:r>
      <w:r>
        <w:rPr>
          <w:rFonts w:ascii="Times New Roman" w:hAnsi="Times New Roman"/>
          <w:sz w:val="24"/>
          <w:szCs w:val="24"/>
        </w:rPr>
        <w:t>s</w:t>
      </w:r>
      <w:r w:rsidRPr="0021222D">
        <w:rPr>
          <w:rFonts w:ascii="Times New Roman" w:hAnsi="Times New Roman"/>
          <w:sz w:val="24"/>
          <w:szCs w:val="24"/>
        </w:rPr>
        <w:t xml:space="preserve">chedules with both closed and open ended questions. </w:t>
      </w:r>
      <w:r>
        <w:rPr>
          <w:rFonts w:ascii="Times New Roman" w:hAnsi="Times New Roman"/>
          <w:sz w:val="24"/>
          <w:szCs w:val="24"/>
        </w:rPr>
        <w:t xml:space="preserve">Interview guides </w:t>
      </w:r>
      <w:r w:rsidRPr="0021222D">
        <w:rPr>
          <w:rFonts w:ascii="Times New Roman" w:hAnsi="Times New Roman"/>
          <w:sz w:val="24"/>
          <w:szCs w:val="24"/>
        </w:rPr>
        <w:t>comprise</w:t>
      </w:r>
      <w:r>
        <w:rPr>
          <w:rFonts w:ascii="Times New Roman" w:hAnsi="Times New Roman"/>
          <w:sz w:val="24"/>
          <w:szCs w:val="24"/>
        </w:rPr>
        <w:t>d</w:t>
      </w:r>
      <w:r w:rsidRPr="0021222D">
        <w:rPr>
          <w:rFonts w:ascii="Times New Roman" w:hAnsi="Times New Roman"/>
          <w:sz w:val="24"/>
          <w:szCs w:val="24"/>
        </w:rPr>
        <w:t xml:space="preserve"> of open ended questions to give the respondents room to respond to questions without much restriction.</w:t>
      </w:r>
      <w:r>
        <w:rPr>
          <w:rFonts w:ascii="Times New Roman" w:hAnsi="Times New Roman"/>
          <w:sz w:val="24"/>
          <w:szCs w:val="24"/>
        </w:rPr>
        <w:t xml:space="preserve"> Questionnaires were semi-structured and composed of closed ended question. </w:t>
      </w:r>
      <w:r w:rsidRPr="002F0872">
        <w:rPr>
          <w:rFonts w:ascii="Times New Roman" w:hAnsi="Times New Roman"/>
          <w:color w:val="000000" w:themeColor="text1"/>
          <w:sz w:val="24"/>
          <w:szCs w:val="24"/>
        </w:rPr>
        <w:t xml:space="preserve">Data </w:t>
      </w:r>
      <w:r>
        <w:rPr>
          <w:rFonts w:ascii="Times New Roman" w:hAnsi="Times New Roman"/>
          <w:color w:val="000000" w:themeColor="text1"/>
          <w:sz w:val="24"/>
          <w:szCs w:val="24"/>
        </w:rPr>
        <w:t xml:space="preserve">collected in this study was </w:t>
      </w:r>
      <w:r w:rsidRPr="002F0872">
        <w:rPr>
          <w:rFonts w:ascii="Times New Roman" w:hAnsi="Times New Roman"/>
          <w:color w:val="000000" w:themeColor="text1"/>
          <w:sz w:val="24"/>
          <w:szCs w:val="24"/>
        </w:rPr>
        <w:t>analyzed qualitatively</w:t>
      </w:r>
      <w:r>
        <w:rPr>
          <w:rFonts w:ascii="Times New Roman" w:hAnsi="Times New Roman"/>
          <w:color w:val="000000" w:themeColor="text1"/>
          <w:sz w:val="24"/>
          <w:szCs w:val="24"/>
        </w:rPr>
        <w:t xml:space="preserve"> and quantitatively.</w:t>
      </w:r>
      <w:r w:rsidR="000A0A79">
        <w:rPr>
          <w:rFonts w:ascii="Times New Roman" w:hAnsi="Times New Roman"/>
          <w:color w:val="000000" w:themeColor="text1"/>
          <w:sz w:val="24"/>
          <w:szCs w:val="24"/>
        </w:rPr>
        <w:t xml:space="preserve"> This study administered 360 questionnaires to residents of </w:t>
      </w:r>
      <w:proofErr w:type="spellStart"/>
      <w:r w:rsidR="000A0A79">
        <w:rPr>
          <w:rFonts w:ascii="Times New Roman" w:hAnsi="Times New Roman"/>
          <w:color w:val="000000" w:themeColor="text1"/>
          <w:sz w:val="24"/>
          <w:szCs w:val="24"/>
        </w:rPr>
        <w:t>Embu</w:t>
      </w:r>
      <w:proofErr w:type="spellEnd"/>
      <w:r w:rsidR="000A0A79">
        <w:rPr>
          <w:rFonts w:ascii="Times New Roman" w:hAnsi="Times New Roman"/>
          <w:color w:val="000000" w:themeColor="text1"/>
          <w:sz w:val="24"/>
          <w:szCs w:val="24"/>
        </w:rPr>
        <w:t xml:space="preserve"> County out of which 300 representing 83.3% responded.  Interview schedules attained 100% response rate.</w:t>
      </w:r>
    </w:p>
    <w:p w:rsidR="00854924" w:rsidRPr="00854924" w:rsidRDefault="00854924" w:rsidP="00854924">
      <w:pPr>
        <w:shd w:val="clear" w:color="auto" w:fill="FFFFFF"/>
        <w:spacing w:after="0" w:line="360" w:lineRule="auto"/>
        <w:ind w:right="144"/>
        <w:jc w:val="both"/>
        <w:rPr>
          <w:b/>
          <w:szCs w:val="24"/>
        </w:rPr>
      </w:pPr>
      <w:r>
        <w:rPr>
          <w:rFonts w:ascii="Times New Roman" w:hAnsi="Times New Roman"/>
          <w:b/>
          <w:color w:val="000000" w:themeColor="text1"/>
          <w:sz w:val="24"/>
          <w:szCs w:val="24"/>
        </w:rPr>
        <w:t xml:space="preserve">1.7 </w:t>
      </w:r>
      <w:r w:rsidRPr="00854924">
        <w:rPr>
          <w:rFonts w:ascii="Times New Roman" w:hAnsi="Times New Roman"/>
          <w:b/>
          <w:color w:val="000000" w:themeColor="text1"/>
          <w:sz w:val="24"/>
          <w:szCs w:val="24"/>
        </w:rPr>
        <w:t>Findings of the Study</w:t>
      </w:r>
    </w:p>
    <w:p w:rsidR="00351F3F" w:rsidRPr="00351F3F" w:rsidRDefault="00854924" w:rsidP="00351F3F">
      <w:pPr>
        <w:pStyle w:val="Heading2"/>
        <w:spacing w:line="360" w:lineRule="auto"/>
        <w:rPr>
          <w:rFonts w:ascii="Times New Roman" w:hAnsi="Times New Roman" w:cs="Times New Roman"/>
          <w:color w:val="000000" w:themeColor="text1"/>
          <w:sz w:val="24"/>
          <w:szCs w:val="24"/>
        </w:rPr>
      </w:pPr>
      <w:bookmarkStart w:id="118" w:name="_Toc171615226"/>
      <w:bookmarkStart w:id="119" w:name="_Toc171615691"/>
      <w:bookmarkStart w:id="120" w:name="_Toc176363978"/>
      <w:r>
        <w:rPr>
          <w:rFonts w:ascii="Times New Roman" w:hAnsi="Times New Roman" w:cs="Times New Roman"/>
          <w:color w:val="000000" w:themeColor="text1"/>
          <w:sz w:val="24"/>
          <w:szCs w:val="24"/>
        </w:rPr>
        <w:t xml:space="preserve">1.7.1 </w:t>
      </w:r>
      <w:r w:rsidR="00351F3F" w:rsidRPr="00351F3F">
        <w:rPr>
          <w:rFonts w:ascii="Times New Roman" w:hAnsi="Times New Roman" w:cs="Times New Roman"/>
          <w:color w:val="000000" w:themeColor="text1"/>
          <w:sz w:val="24"/>
          <w:szCs w:val="24"/>
        </w:rPr>
        <w:t>Level of Independence and Autonomy of the Board of Directors</w:t>
      </w:r>
      <w:bookmarkEnd w:id="118"/>
      <w:bookmarkEnd w:id="119"/>
      <w:bookmarkEnd w:id="120"/>
    </w:p>
    <w:p w:rsidR="00351F3F" w:rsidRDefault="00351F3F" w:rsidP="00351F3F">
      <w:pPr>
        <w:spacing w:before="240" w:after="0" w:line="360" w:lineRule="auto"/>
        <w:jc w:val="both"/>
        <w:rPr>
          <w:rFonts w:ascii="Times New Roman" w:hAnsi="Times New Roman"/>
          <w:sz w:val="24"/>
          <w:szCs w:val="24"/>
        </w:rPr>
      </w:pPr>
      <w:r>
        <w:rPr>
          <w:rFonts w:ascii="Times New Roman" w:hAnsi="Times New Roman"/>
          <w:sz w:val="24"/>
          <w:szCs w:val="24"/>
        </w:rPr>
        <w:t xml:space="preserve">In corporate governance, the appointed board of directors’ </w:t>
      </w:r>
      <w:r w:rsidRPr="00E445FC">
        <w:rPr>
          <w:rFonts w:ascii="Times New Roman" w:hAnsi="Times New Roman"/>
          <w:sz w:val="24"/>
          <w:szCs w:val="24"/>
        </w:rPr>
        <w:t>primary responsibility is to oversee and counsel managers on how to effectively run the company. Given this, a board that is autonomous is more productive and effi</w:t>
      </w:r>
      <w:r>
        <w:rPr>
          <w:rFonts w:ascii="Times New Roman" w:hAnsi="Times New Roman"/>
          <w:sz w:val="24"/>
          <w:szCs w:val="24"/>
        </w:rPr>
        <w:t xml:space="preserve">cient. The only way that an organization </w:t>
      </w:r>
      <w:r w:rsidRPr="00E445FC">
        <w:rPr>
          <w:rFonts w:ascii="Times New Roman" w:hAnsi="Times New Roman"/>
          <w:sz w:val="24"/>
          <w:szCs w:val="24"/>
        </w:rPr>
        <w:t>can acco</w:t>
      </w:r>
      <w:r>
        <w:rPr>
          <w:rFonts w:ascii="Times New Roman" w:hAnsi="Times New Roman"/>
          <w:sz w:val="24"/>
          <w:szCs w:val="24"/>
        </w:rPr>
        <w:t xml:space="preserve">mplish its goals is having an independent and autonomous </w:t>
      </w:r>
      <w:r w:rsidRPr="00E445FC">
        <w:rPr>
          <w:rFonts w:ascii="Times New Roman" w:hAnsi="Times New Roman"/>
          <w:sz w:val="24"/>
          <w:szCs w:val="24"/>
        </w:rPr>
        <w:t xml:space="preserve">board that can guarantee that the interests of the management and shareholders align. </w:t>
      </w:r>
    </w:p>
    <w:p w:rsidR="00CD6F6B" w:rsidRDefault="00351F3F" w:rsidP="00CD6F6B">
      <w:pPr>
        <w:shd w:val="clear" w:color="auto" w:fill="FFFFFF"/>
        <w:spacing w:after="0" w:line="360" w:lineRule="auto"/>
        <w:ind w:left="144" w:right="144" w:firstLine="720"/>
        <w:jc w:val="both"/>
        <w:rPr>
          <w:szCs w:val="24"/>
        </w:rPr>
      </w:pPr>
      <w:r w:rsidRPr="001D3651">
        <w:rPr>
          <w:rFonts w:ascii="Times New Roman" w:hAnsi="Times New Roman"/>
          <w:sz w:val="24"/>
          <w:szCs w:val="24"/>
        </w:rPr>
        <w:t xml:space="preserve">Fundamental qualities of an efficient board in SOEs are independence and autonomy. Wong and </w:t>
      </w:r>
      <w:proofErr w:type="spellStart"/>
      <w:r w:rsidRPr="001D3651">
        <w:rPr>
          <w:rFonts w:ascii="Times New Roman" w:hAnsi="Times New Roman"/>
          <w:sz w:val="24"/>
          <w:szCs w:val="24"/>
        </w:rPr>
        <w:t>M</w:t>
      </w:r>
      <w:r>
        <w:rPr>
          <w:rFonts w:ascii="Times New Roman" w:hAnsi="Times New Roman"/>
          <w:sz w:val="24"/>
          <w:szCs w:val="24"/>
        </w:rPr>
        <w:t>wanzia</w:t>
      </w:r>
      <w:proofErr w:type="spellEnd"/>
      <w:r>
        <w:rPr>
          <w:rFonts w:ascii="Times New Roman" w:hAnsi="Times New Roman"/>
          <w:sz w:val="24"/>
          <w:szCs w:val="24"/>
        </w:rPr>
        <w:t xml:space="preserve"> (2010), note </w:t>
      </w:r>
      <w:r w:rsidRPr="001D3651">
        <w:rPr>
          <w:rFonts w:ascii="Times New Roman" w:hAnsi="Times New Roman"/>
          <w:sz w:val="24"/>
          <w:szCs w:val="24"/>
        </w:rPr>
        <w:t xml:space="preserve">that appointing independent directors to the board is the best course of action. They go on to say that independent directors must be appointed to the board in order for corporate governance to be successful in both public and private enterprises. </w:t>
      </w:r>
      <w:r w:rsidRPr="001D3651">
        <w:rPr>
          <w:rFonts w:ascii="Times New Roman" w:hAnsi="Times New Roman"/>
          <w:sz w:val="24"/>
          <w:szCs w:val="24"/>
        </w:rPr>
        <w:lastRenderedPageBreak/>
        <w:t xml:space="preserve">According to </w:t>
      </w:r>
      <w:proofErr w:type="spellStart"/>
      <w:r w:rsidRPr="001D3651">
        <w:rPr>
          <w:rFonts w:ascii="Times New Roman" w:hAnsi="Times New Roman"/>
          <w:sz w:val="24"/>
          <w:szCs w:val="24"/>
        </w:rPr>
        <w:t>Scrimgeour</w:t>
      </w:r>
      <w:proofErr w:type="spellEnd"/>
      <w:r w:rsidRPr="001D3651">
        <w:rPr>
          <w:rFonts w:ascii="Times New Roman" w:hAnsi="Times New Roman"/>
          <w:sz w:val="24"/>
          <w:szCs w:val="24"/>
        </w:rPr>
        <w:t xml:space="preserve"> and </w:t>
      </w:r>
      <w:proofErr w:type="spellStart"/>
      <w:r w:rsidRPr="001D3651">
        <w:rPr>
          <w:rFonts w:ascii="Times New Roman" w:hAnsi="Times New Roman"/>
          <w:sz w:val="24"/>
          <w:szCs w:val="24"/>
        </w:rPr>
        <w:t>Duppati</w:t>
      </w:r>
      <w:proofErr w:type="spellEnd"/>
      <w:r w:rsidRPr="001D3651">
        <w:rPr>
          <w:rFonts w:ascii="Times New Roman" w:hAnsi="Times New Roman"/>
          <w:sz w:val="24"/>
          <w:szCs w:val="24"/>
        </w:rPr>
        <w:t xml:space="preserve"> (2014), a public enterprise can only be efficiently directed by an independent board of directors, free from any external influence. </w:t>
      </w:r>
    </w:p>
    <w:p w:rsidR="00CD6F6B" w:rsidRDefault="00351F3F" w:rsidP="00CD6F6B">
      <w:pPr>
        <w:shd w:val="clear" w:color="auto" w:fill="FFFFFF"/>
        <w:spacing w:after="0" w:line="360" w:lineRule="auto"/>
        <w:ind w:left="144" w:right="144" w:firstLine="720"/>
        <w:jc w:val="both"/>
        <w:rPr>
          <w:szCs w:val="24"/>
        </w:rPr>
      </w:pPr>
      <w:r w:rsidRPr="009E569A">
        <w:rPr>
          <w:rFonts w:ascii="Times New Roman" w:hAnsi="Times New Roman"/>
          <w:sz w:val="24"/>
          <w:szCs w:val="24"/>
        </w:rPr>
        <w:t>The interests of the stakeholders are ultimately served by an independent and autonomous boar</w:t>
      </w:r>
      <w:r>
        <w:rPr>
          <w:rFonts w:ascii="Times New Roman" w:hAnsi="Times New Roman"/>
          <w:sz w:val="24"/>
          <w:szCs w:val="24"/>
        </w:rPr>
        <w:t xml:space="preserve">d of directors, which has </w:t>
      </w:r>
      <w:r w:rsidRPr="009E569A">
        <w:rPr>
          <w:rFonts w:ascii="Times New Roman" w:hAnsi="Times New Roman"/>
          <w:sz w:val="24"/>
          <w:szCs w:val="24"/>
        </w:rPr>
        <w:t xml:space="preserve">the capacity to ensure returns to shareholders, reassure staff, secure creditors, and safeguard the common good. As a result, corporate governance guidelines increasingly endorse the idea that every company should have at least one independent director. </w:t>
      </w:r>
      <w:r w:rsidRPr="00DA457D">
        <w:rPr>
          <w:rFonts w:ascii="Times New Roman" w:hAnsi="Times New Roman"/>
          <w:sz w:val="24"/>
          <w:szCs w:val="24"/>
        </w:rPr>
        <w:t>The degree to which significant ownership affects managerial c</w:t>
      </w:r>
      <w:r>
        <w:rPr>
          <w:rFonts w:ascii="Times New Roman" w:hAnsi="Times New Roman"/>
          <w:sz w:val="24"/>
          <w:szCs w:val="24"/>
        </w:rPr>
        <w:t xml:space="preserve">hoices in public organizations has </w:t>
      </w:r>
      <w:r w:rsidRPr="00DA457D">
        <w:rPr>
          <w:rFonts w:ascii="Times New Roman" w:hAnsi="Times New Roman"/>
          <w:sz w:val="24"/>
          <w:szCs w:val="24"/>
        </w:rPr>
        <w:t>drawn criticism. In the end, this undermines the autonomy and independence of the board that was chosen to supervise</w:t>
      </w:r>
      <w:r>
        <w:rPr>
          <w:rFonts w:ascii="Times New Roman" w:hAnsi="Times New Roman"/>
          <w:sz w:val="24"/>
          <w:szCs w:val="24"/>
        </w:rPr>
        <w:t xml:space="preserve"> the organization's management (</w:t>
      </w:r>
      <w:proofErr w:type="spellStart"/>
      <w:r>
        <w:rPr>
          <w:rFonts w:ascii="Times New Roman" w:hAnsi="Times New Roman"/>
          <w:color w:val="000000" w:themeColor="text1"/>
          <w:sz w:val="24"/>
          <w:szCs w:val="24"/>
        </w:rPr>
        <w:t>Brickley</w:t>
      </w:r>
      <w:proofErr w:type="spellEnd"/>
      <w:r>
        <w:rPr>
          <w:rFonts w:ascii="Times New Roman" w:hAnsi="Times New Roman"/>
          <w:color w:val="000000" w:themeColor="text1"/>
          <w:sz w:val="24"/>
          <w:szCs w:val="24"/>
        </w:rPr>
        <w:t xml:space="preserve"> et al, </w:t>
      </w:r>
      <w:r w:rsidRPr="00200F82">
        <w:rPr>
          <w:rFonts w:ascii="Times New Roman" w:hAnsi="Times New Roman"/>
          <w:color w:val="000000" w:themeColor="text1"/>
          <w:sz w:val="24"/>
          <w:szCs w:val="24"/>
        </w:rPr>
        <w:t>199</w:t>
      </w:r>
      <w:r>
        <w:rPr>
          <w:rFonts w:ascii="Times New Roman" w:hAnsi="Times New Roman"/>
          <w:color w:val="000000" w:themeColor="text1"/>
          <w:sz w:val="24"/>
          <w:szCs w:val="24"/>
        </w:rPr>
        <w:t>7;</w:t>
      </w:r>
      <w:r>
        <w:rPr>
          <w:rFonts w:ascii="Times New Roman" w:hAnsi="Times New Roman"/>
          <w:sz w:val="24"/>
          <w:szCs w:val="24"/>
        </w:rPr>
        <w:t xml:space="preserve"> </w:t>
      </w:r>
      <w:r w:rsidRPr="00200F82">
        <w:rPr>
          <w:rFonts w:ascii="Times New Roman" w:hAnsi="Times New Roman"/>
          <w:color w:val="000000" w:themeColor="text1"/>
          <w:sz w:val="24"/>
          <w:szCs w:val="24"/>
        </w:rPr>
        <w:t xml:space="preserve">La </w:t>
      </w:r>
      <w:proofErr w:type="spellStart"/>
      <w:r w:rsidRPr="00200F82">
        <w:rPr>
          <w:rFonts w:ascii="Times New Roman" w:hAnsi="Times New Roman"/>
          <w:color w:val="000000" w:themeColor="text1"/>
          <w:sz w:val="24"/>
          <w:szCs w:val="24"/>
        </w:rPr>
        <w:t>Porta</w:t>
      </w:r>
      <w:proofErr w:type="spellEnd"/>
      <w:r w:rsidRPr="00200F82">
        <w:rPr>
          <w:rFonts w:ascii="Times New Roman" w:hAnsi="Times New Roman"/>
          <w:color w:val="000000" w:themeColor="text1"/>
          <w:sz w:val="24"/>
          <w:szCs w:val="24"/>
        </w:rPr>
        <w:t xml:space="preserve"> et</w:t>
      </w:r>
      <w:r w:rsidRPr="00200F82">
        <w:rPr>
          <w:rFonts w:ascii="Times New Roman" w:hAnsi="Times New Roman"/>
          <w:color w:val="000000" w:themeColor="text1"/>
          <w:spacing w:val="1"/>
          <w:sz w:val="24"/>
          <w:szCs w:val="24"/>
        </w:rPr>
        <w:t xml:space="preserve"> </w:t>
      </w:r>
      <w:r>
        <w:rPr>
          <w:rFonts w:ascii="Times New Roman" w:hAnsi="Times New Roman"/>
          <w:color w:val="000000" w:themeColor="text1"/>
          <w:sz w:val="24"/>
          <w:szCs w:val="24"/>
        </w:rPr>
        <w:t>al, 1999).</w:t>
      </w:r>
    </w:p>
    <w:p w:rsidR="00351F3F" w:rsidRPr="00CD6F6B" w:rsidRDefault="00351F3F" w:rsidP="00CD6F6B">
      <w:pPr>
        <w:shd w:val="clear" w:color="auto" w:fill="FFFFFF"/>
        <w:spacing w:after="0" w:line="360" w:lineRule="auto"/>
        <w:ind w:left="144" w:right="144" w:firstLine="720"/>
        <w:jc w:val="both"/>
        <w:rPr>
          <w:szCs w:val="24"/>
        </w:rPr>
      </w:pPr>
      <w:r>
        <w:rPr>
          <w:rStyle w:val="markedcontent"/>
          <w:rFonts w:ascii="Times New Roman" w:hAnsi="Times New Roman"/>
          <w:color w:val="000000" w:themeColor="text1"/>
          <w:sz w:val="24"/>
          <w:szCs w:val="24"/>
        </w:rPr>
        <w:t>On average 45.7% of those interviewed strongly agreed that the appointed board of directors operated independently and autonomously while 23% agreed. On the other hand 21% strongly disagreed while 3% disagreed. Cumulatively, 68.7% were of the opinion that that the appointed board of directors operated independently and autonomously. On the other hand 31.3% of those interviewed were of contrary opinion. The results are presented in</w:t>
      </w:r>
      <w:r w:rsidR="00E30DFB">
        <w:rPr>
          <w:rStyle w:val="markedcontent"/>
          <w:rFonts w:ascii="Times New Roman" w:hAnsi="Times New Roman"/>
          <w:color w:val="000000" w:themeColor="text1"/>
          <w:sz w:val="24"/>
          <w:szCs w:val="24"/>
        </w:rPr>
        <w:t xml:space="preserve"> graph 1.1 below.</w:t>
      </w:r>
    </w:p>
    <w:p w:rsidR="00351F3F" w:rsidRPr="0065188A" w:rsidRDefault="00351F3F" w:rsidP="00351F3F">
      <w:pPr>
        <w:tabs>
          <w:tab w:val="left" w:pos="7737"/>
        </w:tabs>
        <w:spacing w:line="360" w:lineRule="auto"/>
        <w:rPr>
          <w:rFonts w:ascii="Times New Roman" w:hAnsi="Times New Roman"/>
          <w:sz w:val="24"/>
          <w:szCs w:val="24"/>
        </w:rPr>
      </w:pPr>
      <w:r w:rsidRPr="0065188A">
        <w:rPr>
          <w:rFonts w:ascii="Times New Roman" w:hAnsi="Times New Roman"/>
          <w:sz w:val="24"/>
          <w:szCs w:val="24"/>
        </w:rPr>
        <w:tab/>
      </w:r>
    </w:p>
    <w:p w:rsidR="00351F3F" w:rsidRPr="0065188A" w:rsidRDefault="00351F3F" w:rsidP="00351F3F">
      <w:pPr>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16E6B848" wp14:editId="2C385662">
            <wp:extent cx="5390866" cy="2470244"/>
            <wp:effectExtent l="0" t="0" r="19685" b="25400"/>
            <wp:docPr id="10"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1F3F" w:rsidRPr="00351F3F" w:rsidRDefault="00E30DFB" w:rsidP="00351F3F">
      <w:pPr>
        <w:pStyle w:val="Heading4"/>
        <w:spacing w:line="360" w:lineRule="auto"/>
        <w:rPr>
          <w:rFonts w:ascii="Times New Roman" w:hAnsi="Times New Roman" w:cs="Times New Roman"/>
          <w:i w:val="0"/>
          <w:color w:val="000000" w:themeColor="text1"/>
          <w:sz w:val="24"/>
          <w:szCs w:val="24"/>
        </w:rPr>
      </w:pPr>
      <w:bookmarkStart w:id="121" w:name="_Toc176364010"/>
      <w:r>
        <w:rPr>
          <w:rFonts w:ascii="Times New Roman" w:hAnsi="Times New Roman" w:cs="Times New Roman"/>
          <w:i w:val="0"/>
          <w:color w:val="000000" w:themeColor="text1"/>
          <w:sz w:val="24"/>
          <w:szCs w:val="24"/>
        </w:rPr>
        <w:t>Graph 1.1</w:t>
      </w:r>
      <w:r w:rsidRPr="00351F3F">
        <w:rPr>
          <w:rFonts w:ascii="Times New Roman" w:hAnsi="Times New Roman" w:cs="Times New Roman"/>
          <w:i w:val="0"/>
          <w:color w:val="000000" w:themeColor="text1"/>
          <w:sz w:val="24"/>
          <w:szCs w:val="24"/>
        </w:rPr>
        <w:t xml:space="preserve"> Level</w:t>
      </w:r>
      <w:r w:rsidR="00351F3F" w:rsidRPr="00351F3F">
        <w:rPr>
          <w:rFonts w:ascii="Times New Roman" w:hAnsi="Times New Roman" w:cs="Times New Roman"/>
          <w:i w:val="0"/>
          <w:color w:val="000000" w:themeColor="text1"/>
          <w:sz w:val="24"/>
          <w:szCs w:val="24"/>
        </w:rPr>
        <w:t xml:space="preserve"> of Independence and Autonomy of the Board of Directors</w:t>
      </w:r>
      <w:bookmarkEnd w:id="121"/>
    </w:p>
    <w:p w:rsidR="00CD6F6B" w:rsidRDefault="00351F3F" w:rsidP="00CD6F6B">
      <w:pPr>
        <w:shd w:val="clear" w:color="auto" w:fill="FFFFFF"/>
        <w:spacing w:after="0" w:line="360" w:lineRule="auto"/>
        <w:ind w:left="144" w:right="144" w:firstLine="720"/>
        <w:jc w:val="both"/>
        <w:rPr>
          <w:szCs w:val="24"/>
        </w:rPr>
      </w:pPr>
      <w:r>
        <w:rPr>
          <w:rFonts w:ascii="Times New Roman" w:hAnsi="Times New Roman"/>
          <w:sz w:val="24"/>
          <w:szCs w:val="24"/>
        </w:rPr>
        <w:t>Respondents who were of the opinion that the level of independence and autonomy of the appointed board of directors was high argued that t</w:t>
      </w:r>
      <w:r w:rsidRPr="0033497F">
        <w:rPr>
          <w:rFonts w:ascii="Times New Roman" w:hAnsi="Times New Roman"/>
          <w:sz w:val="24"/>
          <w:szCs w:val="24"/>
        </w:rPr>
        <w:t>he foundation o</w:t>
      </w:r>
      <w:r>
        <w:rPr>
          <w:rFonts w:ascii="Times New Roman" w:hAnsi="Times New Roman"/>
          <w:sz w:val="24"/>
          <w:szCs w:val="24"/>
        </w:rPr>
        <w:t xml:space="preserve">f an efficient health care sector </w:t>
      </w:r>
      <w:r w:rsidRPr="0033497F">
        <w:rPr>
          <w:rFonts w:ascii="Times New Roman" w:hAnsi="Times New Roman"/>
          <w:sz w:val="24"/>
          <w:szCs w:val="24"/>
        </w:rPr>
        <w:t>that encourages accountability, openn</w:t>
      </w:r>
      <w:r>
        <w:rPr>
          <w:rFonts w:ascii="Times New Roman" w:hAnsi="Times New Roman"/>
          <w:sz w:val="24"/>
          <w:szCs w:val="24"/>
        </w:rPr>
        <w:t xml:space="preserve">ess, and moral behavior in </w:t>
      </w:r>
      <w:proofErr w:type="spellStart"/>
      <w:r>
        <w:rPr>
          <w:rFonts w:ascii="Times New Roman" w:hAnsi="Times New Roman"/>
          <w:sz w:val="24"/>
          <w:szCs w:val="24"/>
        </w:rPr>
        <w:t>Embu</w:t>
      </w:r>
      <w:proofErr w:type="spellEnd"/>
      <w:r>
        <w:rPr>
          <w:rFonts w:ascii="Times New Roman" w:hAnsi="Times New Roman"/>
          <w:sz w:val="24"/>
          <w:szCs w:val="24"/>
        </w:rPr>
        <w:t xml:space="preserve"> Level Five </w:t>
      </w:r>
      <w:r>
        <w:rPr>
          <w:rFonts w:ascii="Times New Roman" w:hAnsi="Times New Roman"/>
          <w:sz w:val="24"/>
          <w:szCs w:val="24"/>
        </w:rPr>
        <w:lastRenderedPageBreak/>
        <w:t xml:space="preserve">Hospital had been achieved by the appointment of an independent board of directors to oversee the running of the hospital. </w:t>
      </w:r>
      <w:r w:rsidRPr="0033497F">
        <w:rPr>
          <w:rFonts w:ascii="Times New Roman" w:hAnsi="Times New Roman"/>
          <w:sz w:val="24"/>
          <w:szCs w:val="24"/>
        </w:rPr>
        <w:t xml:space="preserve">Ensuring strong corporate governance procedures </w:t>
      </w:r>
      <w:r>
        <w:rPr>
          <w:rFonts w:ascii="Times New Roman" w:hAnsi="Times New Roman"/>
          <w:sz w:val="24"/>
          <w:szCs w:val="24"/>
        </w:rPr>
        <w:t xml:space="preserve">it was noted had been crucial in improving health care services in the County Hospital. This ensured that the hospital was </w:t>
      </w:r>
      <w:r w:rsidRPr="0033497F">
        <w:rPr>
          <w:rFonts w:ascii="Times New Roman" w:hAnsi="Times New Roman"/>
          <w:sz w:val="24"/>
          <w:szCs w:val="24"/>
        </w:rPr>
        <w:t xml:space="preserve">managed in a way that takes into account the interests of all of </w:t>
      </w:r>
      <w:r>
        <w:rPr>
          <w:rFonts w:ascii="Times New Roman" w:hAnsi="Times New Roman"/>
          <w:sz w:val="24"/>
          <w:szCs w:val="24"/>
        </w:rPr>
        <w:t xml:space="preserve">its stakeholders. The appointment </w:t>
      </w:r>
      <w:r w:rsidRPr="0033497F">
        <w:rPr>
          <w:rFonts w:ascii="Times New Roman" w:hAnsi="Times New Roman"/>
          <w:sz w:val="24"/>
          <w:szCs w:val="24"/>
        </w:rPr>
        <w:t xml:space="preserve">of independent directors, who are essential to maintaining accountability, ethics, and openness, </w:t>
      </w:r>
      <w:r>
        <w:rPr>
          <w:rFonts w:ascii="Times New Roman" w:hAnsi="Times New Roman"/>
          <w:sz w:val="24"/>
          <w:szCs w:val="24"/>
        </w:rPr>
        <w:t>was praised by respondents.</w:t>
      </w:r>
    </w:p>
    <w:p w:rsidR="00CD6F6B" w:rsidRDefault="00351F3F" w:rsidP="00CD6F6B">
      <w:pPr>
        <w:shd w:val="clear" w:color="auto" w:fill="FFFFFF"/>
        <w:spacing w:after="0" w:line="360" w:lineRule="auto"/>
        <w:ind w:left="144" w:right="144" w:firstLine="720"/>
        <w:jc w:val="both"/>
        <w:rPr>
          <w:szCs w:val="24"/>
        </w:rPr>
      </w:pPr>
      <w:r w:rsidRPr="00542D8C">
        <w:rPr>
          <w:rFonts w:ascii="Times New Roman" w:hAnsi="Times New Roman"/>
          <w:sz w:val="24"/>
          <w:szCs w:val="24"/>
        </w:rPr>
        <w:t xml:space="preserve">It is generally seen as best practice to have independent directors on the board of directors. Independent directors are required to serve on the board of directors according to the various corporate governance standards that apply to public and private companies. </w:t>
      </w:r>
      <w:r w:rsidRPr="000A184C">
        <w:rPr>
          <w:rFonts w:ascii="Times New Roman" w:hAnsi="Times New Roman"/>
          <w:sz w:val="24"/>
          <w:szCs w:val="24"/>
        </w:rPr>
        <w:t>The Board's unrestricted ability to properly and impartially oversee the company's operations without interference from interested parties or conflicts of interest is ensured by the</w:t>
      </w:r>
      <w:r>
        <w:rPr>
          <w:rFonts w:ascii="Times New Roman" w:hAnsi="Times New Roman"/>
          <w:sz w:val="24"/>
          <w:szCs w:val="24"/>
        </w:rPr>
        <w:t xml:space="preserve"> independence of the directors (</w:t>
      </w:r>
      <w:proofErr w:type="spellStart"/>
      <w:r>
        <w:rPr>
          <w:rFonts w:ascii="Times New Roman" w:hAnsi="Times New Roman"/>
          <w:color w:val="000000" w:themeColor="text1"/>
          <w:sz w:val="24"/>
          <w:szCs w:val="24"/>
        </w:rPr>
        <w:t>Miniga</w:t>
      </w:r>
      <w:proofErr w:type="spellEnd"/>
      <w:r>
        <w:rPr>
          <w:rFonts w:ascii="Times New Roman" w:hAnsi="Times New Roman"/>
          <w:color w:val="000000" w:themeColor="text1"/>
          <w:sz w:val="24"/>
          <w:szCs w:val="24"/>
        </w:rPr>
        <w:t xml:space="preserve">, </w:t>
      </w:r>
      <w:r w:rsidRPr="00CB1332">
        <w:rPr>
          <w:rFonts w:ascii="Times New Roman" w:hAnsi="Times New Roman"/>
          <w:color w:val="000000" w:themeColor="text1"/>
          <w:sz w:val="24"/>
          <w:szCs w:val="24"/>
        </w:rPr>
        <w:t>2013)</w:t>
      </w:r>
      <w:r>
        <w:rPr>
          <w:rFonts w:ascii="Times New Roman" w:hAnsi="Times New Roman"/>
          <w:color w:val="000000" w:themeColor="text1"/>
          <w:sz w:val="24"/>
          <w:szCs w:val="24"/>
        </w:rPr>
        <w:t>.</w:t>
      </w:r>
    </w:p>
    <w:p w:rsidR="00CD6F6B" w:rsidRDefault="00351F3F" w:rsidP="00CD6F6B">
      <w:pPr>
        <w:shd w:val="clear" w:color="auto" w:fill="FFFFFF"/>
        <w:spacing w:after="0" w:line="360" w:lineRule="auto"/>
        <w:ind w:left="144" w:right="144" w:firstLine="720"/>
        <w:jc w:val="both"/>
        <w:rPr>
          <w:szCs w:val="24"/>
        </w:rPr>
      </w:pPr>
      <w:r w:rsidRPr="00CC04D2">
        <w:rPr>
          <w:rFonts w:ascii="Times New Roman" w:hAnsi="Times New Roman"/>
          <w:sz w:val="24"/>
          <w:szCs w:val="24"/>
        </w:rPr>
        <w:t>Since they are supposed to keep an ear to the ground in order to obtain inside knowledge and perspectives, independent directors are not entirely reliant on the chief executive officers for information. This includes independence from management. Furthermore, board members only take compensation for the</w:t>
      </w:r>
      <w:r>
        <w:rPr>
          <w:rFonts w:ascii="Times New Roman" w:hAnsi="Times New Roman"/>
          <w:sz w:val="24"/>
          <w:szCs w:val="24"/>
        </w:rPr>
        <w:t xml:space="preserve">ir work on the board.  Also </w:t>
      </w:r>
      <w:r w:rsidRPr="00CC04D2">
        <w:rPr>
          <w:rFonts w:ascii="Times New Roman" w:hAnsi="Times New Roman"/>
          <w:sz w:val="24"/>
          <w:szCs w:val="24"/>
        </w:rPr>
        <w:t>board member's affiliation with any organization or act</w:t>
      </w:r>
      <w:r>
        <w:rPr>
          <w:rFonts w:ascii="Times New Roman" w:hAnsi="Times New Roman"/>
          <w:sz w:val="24"/>
          <w:szCs w:val="24"/>
        </w:rPr>
        <w:t>ivity that might put the organization</w:t>
      </w:r>
      <w:r w:rsidRPr="00CC04D2">
        <w:rPr>
          <w:rFonts w:ascii="Times New Roman" w:hAnsi="Times New Roman"/>
          <w:sz w:val="24"/>
          <w:szCs w:val="24"/>
        </w:rPr>
        <w:t xml:space="preserve"> on whose board they serve in a conflict of interest should be avoided. A truly independent </w:t>
      </w:r>
      <w:r>
        <w:rPr>
          <w:rFonts w:ascii="Times New Roman" w:hAnsi="Times New Roman"/>
          <w:sz w:val="24"/>
          <w:szCs w:val="24"/>
        </w:rPr>
        <w:t xml:space="preserve">board of </w:t>
      </w:r>
      <w:r w:rsidRPr="00CC04D2">
        <w:rPr>
          <w:rFonts w:ascii="Times New Roman" w:hAnsi="Times New Roman"/>
          <w:sz w:val="24"/>
          <w:szCs w:val="24"/>
        </w:rPr>
        <w:t>director</w:t>
      </w:r>
      <w:r>
        <w:rPr>
          <w:rFonts w:ascii="Times New Roman" w:hAnsi="Times New Roman"/>
          <w:sz w:val="24"/>
          <w:szCs w:val="24"/>
        </w:rPr>
        <w:t xml:space="preserve">s is one which has made its </w:t>
      </w:r>
      <w:r w:rsidRPr="00CC04D2">
        <w:rPr>
          <w:rFonts w:ascii="Times New Roman" w:hAnsi="Times New Roman"/>
          <w:sz w:val="24"/>
          <w:szCs w:val="24"/>
        </w:rPr>
        <w:t>mission to serve shareholders with honesty, diligence, and sound judgment, as well as the confidence to advocate for their own viewpoint.</w:t>
      </w:r>
      <w:r>
        <w:rPr>
          <w:rFonts w:ascii="Times New Roman" w:hAnsi="Times New Roman"/>
          <w:sz w:val="24"/>
          <w:szCs w:val="24"/>
        </w:rPr>
        <w:t xml:space="preserve"> </w:t>
      </w:r>
      <w:r w:rsidRPr="007B4863">
        <w:rPr>
          <w:rFonts w:ascii="Times New Roman" w:hAnsi="Times New Roman"/>
          <w:sz w:val="24"/>
          <w:szCs w:val="24"/>
        </w:rPr>
        <w:t>Given its many advantages, including higher returns for shareholders and advantages for other stakeholders, the significance of director in</w:t>
      </w:r>
      <w:r>
        <w:rPr>
          <w:rFonts w:ascii="Times New Roman" w:hAnsi="Times New Roman"/>
          <w:sz w:val="24"/>
          <w:szCs w:val="24"/>
        </w:rPr>
        <w:t>dependence cannot be overstated (</w:t>
      </w:r>
      <w:proofErr w:type="spellStart"/>
      <w:r>
        <w:rPr>
          <w:rFonts w:ascii="Times New Roman" w:hAnsi="Times New Roman"/>
          <w:color w:val="000000" w:themeColor="text1"/>
          <w:sz w:val="24"/>
          <w:szCs w:val="24"/>
        </w:rPr>
        <w:t>Odoyo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Omwono</w:t>
      </w:r>
      <w:proofErr w:type="spellEnd"/>
      <w:r>
        <w:rPr>
          <w:rFonts w:ascii="Times New Roman" w:hAnsi="Times New Roman"/>
          <w:color w:val="000000" w:themeColor="text1"/>
          <w:sz w:val="24"/>
          <w:szCs w:val="24"/>
        </w:rPr>
        <w:t xml:space="preserve"> </w:t>
      </w:r>
      <w:r w:rsidRPr="00CB1332">
        <w:rPr>
          <w:rFonts w:ascii="Times New Roman" w:hAnsi="Times New Roman"/>
          <w:color w:val="000000" w:themeColor="text1"/>
          <w:sz w:val="24"/>
          <w:szCs w:val="24"/>
        </w:rPr>
        <w:t>&amp;</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Okinyi</w:t>
      </w:r>
      <w:proofErr w:type="spellEnd"/>
      <w:r>
        <w:rPr>
          <w:rFonts w:ascii="Times New Roman" w:hAnsi="Times New Roman"/>
          <w:color w:val="000000" w:themeColor="text1"/>
          <w:sz w:val="24"/>
          <w:szCs w:val="24"/>
        </w:rPr>
        <w:t xml:space="preserve">, </w:t>
      </w:r>
      <w:r w:rsidRPr="00CB1332">
        <w:rPr>
          <w:rFonts w:ascii="Times New Roman" w:hAnsi="Times New Roman"/>
          <w:color w:val="000000" w:themeColor="text1"/>
          <w:sz w:val="24"/>
          <w:szCs w:val="24"/>
        </w:rPr>
        <w:t>2014).</w:t>
      </w:r>
    </w:p>
    <w:p w:rsidR="00CD6F6B" w:rsidRDefault="00351F3F" w:rsidP="00CD6F6B">
      <w:pPr>
        <w:shd w:val="clear" w:color="auto" w:fill="FFFFFF"/>
        <w:spacing w:after="0" w:line="360" w:lineRule="auto"/>
        <w:ind w:left="144" w:right="144" w:firstLine="720"/>
        <w:jc w:val="both"/>
        <w:rPr>
          <w:szCs w:val="24"/>
        </w:rPr>
      </w:pPr>
      <w:r w:rsidRPr="00FE5DD8">
        <w:rPr>
          <w:rFonts w:ascii="Times New Roman" w:hAnsi="Times New Roman"/>
          <w:sz w:val="24"/>
          <w:szCs w:val="24"/>
        </w:rPr>
        <w:t>Independence is crucial to corporate governance in a variety of situations. It's critical that non-executive members on a board maintain some degree of independence from their executive counterparts, and that external auditors remain impartial toward their clients and internal auditors remain impartial against the colleagues they audit.</w:t>
      </w:r>
      <w:r>
        <w:rPr>
          <w:rFonts w:ascii="Times New Roman" w:hAnsi="Times New Roman"/>
          <w:sz w:val="24"/>
          <w:szCs w:val="24"/>
        </w:rPr>
        <w:t xml:space="preserve"> Independence of the board generally </w:t>
      </w:r>
      <w:r w:rsidRPr="00135970">
        <w:rPr>
          <w:rFonts w:ascii="Times New Roman" w:hAnsi="Times New Roman"/>
          <w:sz w:val="24"/>
          <w:szCs w:val="24"/>
        </w:rPr>
        <w:t>means avoiding being overly swayed by a vested interest and removing any obstacles that would prevent the right course of action from being chosen. It is the capacity to "stand apart" from unsuitable influences and to be free from managerial capture in order to make the best possible choice that is untainted on a particular matter.</w:t>
      </w:r>
      <w:r w:rsidR="00CD6F6B">
        <w:rPr>
          <w:szCs w:val="24"/>
        </w:rPr>
        <w:t xml:space="preserve"> </w:t>
      </w:r>
      <w:r w:rsidRPr="007162FD">
        <w:rPr>
          <w:rFonts w:ascii="Times New Roman" w:hAnsi="Times New Roman"/>
          <w:sz w:val="24"/>
          <w:szCs w:val="24"/>
        </w:rPr>
        <w:t xml:space="preserve">Assuring independence </w:t>
      </w:r>
      <w:r w:rsidRPr="007162FD">
        <w:rPr>
          <w:rFonts w:ascii="Times New Roman" w:hAnsi="Times New Roman"/>
          <w:sz w:val="24"/>
          <w:szCs w:val="24"/>
        </w:rPr>
        <w:lastRenderedPageBreak/>
        <w:t>in settings where its absence could pose an ethical danger is a common issue in many organizational contexts. In real-life settings, networks and friendships develop over many years with relationships existing at various intensities.</w:t>
      </w:r>
      <w:r>
        <w:rPr>
          <w:rFonts w:ascii="Times New Roman" w:hAnsi="Times New Roman"/>
          <w:sz w:val="24"/>
          <w:szCs w:val="24"/>
        </w:rPr>
        <w:t xml:space="preserve"> </w:t>
      </w:r>
      <w:r w:rsidRPr="00982352">
        <w:rPr>
          <w:rFonts w:ascii="Times New Roman" w:hAnsi="Times New Roman"/>
          <w:sz w:val="24"/>
          <w:szCs w:val="24"/>
        </w:rPr>
        <w:t xml:space="preserve">Fundamental features </w:t>
      </w:r>
      <w:r w:rsidRPr="00A10C92">
        <w:rPr>
          <w:rFonts w:ascii="Times New Roman" w:hAnsi="Times New Roman"/>
          <w:sz w:val="24"/>
          <w:szCs w:val="24"/>
        </w:rPr>
        <w:t>of an efficient board in SOEs are independence and autonom</w:t>
      </w:r>
      <w:r w:rsidRPr="00982352">
        <w:rPr>
          <w:rFonts w:ascii="Times New Roman" w:hAnsi="Times New Roman"/>
          <w:sz w:val="24"/>
          <w:szCs w:val="24"/>
        </w:rPr>
        <w:t xml:space="preserve">y. </w:t>
      </w:r>
    </w:p>
    <w:p w:rsidR="002D24CF" w:rsidRPr="00CD6F6B" w:rsidRDefault="00351F3F" w:rsidP="00CD6F6B">
      <w:pPr>
        <w:shd w:val="clear" w:color="auto" w:fill="FFFFFF"/>
        <w:spacing w:after="0" w:line="360" w:lineRule="auto"/>
        <w:ind w:left="144" w:right="144" w:firstLine="720"/>
        <w:jc w:val="both"/>
        <w:rPr>
          <w:szCs w:val="24"/>
        </w:rPr>
      </w:pPr>
      <w:r w:rsidRPr="00982352">
        <w:rPr>
          <w:rFonts w:ascii="Times New Roman" w:hAnsi="Times New Roman"/>
          <w:sz w:val="24"/>
          <w:szCs w:val="24"/>
        </w:rPr>
        <w:t xml:space="preserve">According to Wong and </w:t>
      </w:r>
      <w:proofErr w:type="spellStart"/>
      <w:r w:rsidRPr="00982352">
        <w:rPr>
          <w:rFonts w:ascii="Times New Roman" w:hAnsi="Times New Roman"/>
          <w:sz w:val="24"/>
          <w:szCs w:val="24"/>
        </w:rPr>
        <w:t>Mwanzia</w:t>
      </w:r>
      <w:proofErr w:type="spellEnd"/>
      <w:r w:rsidRPr="00982352">
        <w:rPr>
          <w:rFonts w:ascii="Times New Roman" w:hAnsi="Times New Roman"/>
          <w:sz w:val="24"/>
          <w:szCs w:val="24"/>
        </w:rPr>
        <w:t xml:space="preserve"> (2010) the appointment of an</w:t>
      </w:r>
      <w:r w:rsidRPr="00A10C92">
        <w:rPr>
          <w:rFonts w:ascii="Times New Roman" w:hAnsi="Times New Roman"/>
          <w:sz w:val="24"/>
          <w:szCs w:val="24"/>
        </w:rPr>
        <w:t xml:space="preserve"> ind</w:t>
      </w:r>
      <w:r w:rsidRPr="00982352">
        <w:rPr>
          <w:rFonts w:ascii="Times New Roman" w:hAnsi="Times New Roman"/>
          <w:sz w:val="24"/>
          <w:szCs w:val="24"/>
        </w:rPr>
        <w:t xml:space="preserve">ependent of directors is essential in smooth running of SOEs. They add </w:t>
      </w:r>
      <w:r w:rsidRPr="00A10C92">
        <w:rPr>
          <w:rFonts w:ascii="Times New Roman" w:hAnsi="Times New Roman"/>
          <w:sz w:val="24"/>
          <w:szCs w:val="24"/>
        </w:rPr>
        <w:t>that independent directors must be appointed to the board in order for corporate governance to be successful in both public and private enterprises.</w:t>
      </w:r>
      <w:r w:rsidRPr="00982352">
        <w:rPr>
          <w:rFonts w:ascii="Times New Roman" w:hAnsi="Times New Roman"/>
          <w:sz w:val="24"/>
          <w:szCs w:val="24"/>
        </w:rPr>
        <w:t xml:space="preserve"> </w:t>
      </w:r>
      <w:r>
        <w:rPr>
          <w:rFonts w:ascii="Times New Roman" w:hAnsi="Times New Roman"/>
          <w:sz w:val="24"/>
          <w:szCs w:val="24"/>
        </w:rPr>
        <w:t xml:space="preserve"> </w:t>
      </w:r>
      <w:r w:rsidRPr="00982352">
        <w:rPr>
          <w:rFonts w:ascii="Times New Roman" w:hAnsi="Times New Roman"/>
          <w:sz w:val="24"/>
          <w:szCs w:val="24"/>
        </w:rPr>
        <w:t xml:space="preserve">The </w:t>
      </w:r>
      <w:r>
        <w:rPr>
          <w:rFonts w:ascii="Times New Roman" w:hAnsi="Times New Roman"/>
          <w:sz w:val="24"/>
          <w:szCs w:val="24"/>
        </w:rPr>
        <w:t xml:space="preserve">above </w:t>
      </w:r>
      <w:r w:rsidRPr="00982352">
        <w:rPr>
          <w:rFonts w:ascii="Times New Roman" w:hAnsi="Times New Roman"/>
          <w:sz w:val="24"/>
          <w:szCs w:val="24"/>
        </w:rPr>
        <w:t xml:space="preserve">sentiments are supported by </w:t>
      </w:r>
      <w:proofErr w:type="spellStart"/>
      <w:r w:rsidRPr="00982352">
        <w:rPr>
          <w:rFonts w:ascii="Times New Roman" w:hAnsi="Times New Roman"/>
          <w:color w:val="000000" w:themeColor="text1"/>
          <w:sz w:val="24"/>
          <w:szCs w:val="24"/>
        </w:rPr>
        <w:t>Scrimgeour</w:t>
      </w:r>
      <w:proofErr w:type="spellEnd"/>
      <w:r w:rsidRPr="00982352">
        <w:rPr>
          <w:rFonts w:ascii="Times New Roman" w:hAnsi="Times New Roman"/>
          <w:color w:val="000000" w:themeColor="text1"/>
          <w:sz w:val="24"/>
          <w:szCs w:val="24"/>
        </w:rPr>
        <w:t xml:space="preserve"> and </w:t>
      </w:r>
      <w:proofErr w:type="spellStart"/>
      <w:r w:rsidRPr="00982352">
        <w:rPr>
          <w:rFonts w:ascii="Times New Roman" w:hAnsi="Times New Roman"/>
          <w:color w:val="000000" w:themeColor="text1"/>
          <w:sz w:val="24"/>
          <w:szCs w:val="24"/>
        </w:rPr>
        <w:t>Duppati</w:t>
      </w:r>
      <w:proofErr w:type="spellEnd"/>
      <w:r w:rsidRPr="00982352">
        <w:rPr>
          <w:rFonts w:ascii="Times New Roman" w:hAnsi="Times New Roman"/>
          <w:color w:val="000000" w:themeColor="text1"/>
          <w:sz w:val="24"/>
          <w:szCs w:val="24"/>
        </w:rPr>
        <w:t xml:space="preserve"> (2014) </w:t>
      </w:r>
      <w:r>
        <w:rPr>
          <w:rFonts w:ascii="Times New Roman" w:hAnsi="Times New Roman"/>
          <w:color w:val="000000" w:themeColor="text1"/>
          <w:sz w:val="24"/>
          <w:szCs w:val="24"/>
        </w:rPr>
        <w:t xml:space="preserve">who note that it is only through an independent </w:t>
      </w:r>
      <w:r w:rsidRPr="00982352">
        <w:rPr>
          <w:rFonts w:ascii="Times New Roman" w:hAnsi="Times New Roman"/>
          <w:color w:val="000000" w:themeColor="text1"/>
          <w:sz w:val="24"/>
          <w:szCs w:val="24"/>
        </w:rPr>
        <w:t xml:space="preserve">add that it is only through an independent board of directors that </w:t>
      </w:r>
      <w:r>
        <w:rPr>
          <w:rFonts w:ascii="Times New Roman" w:hAnsi="Times New Roman"/>
          <w:color w:val="000000" w:themeColor="text1"/>
          <w:sz w:val="24"/>
          <w:szCs w:val="24"/>
        </w:rPr>
        <w:t xml:space="preserve">public organizations can operate free from political interference. An independent board of directors has the capacity to check on the excesses of managers and safeguard the interests of the shareholders. Such a board is also able provide assurance to workers in the organization and at the same time create confidence among suppliers and other creditors.  </w:t>
      </w:r>
      <w:r>
        <w:rPr>
          <w:rFonts w:ascii="Times New Roman" w:hAnsi="Times New Roman"/>
          <w:sz w:val="24"/>
          <w:szCs w:val="24"/>
        </w:rPr>
        <w:t>In corporate governance the advisory</w:t>
      </w:r>
      <w:r w:rsidRPr="003B4D6A">
        <w:rPr>
          <w:rFonts w:ascii="Times New Roman" w:hAnsi="Times New Roman"/>
          <w:sz w:val="24"/>
          <w:szCs w:val="24"/>
        </w:rPr>
        <w:t xml:space="preserve"> and monitoring functions need to be independent in order for directors to carry out their oversight duties with objecti</w:t>
      </w:r>
      <w:r>
        <w:rPr>
          <w:rFonts w:ascii="Times New Roman" w:hAnsi="Times New Roman"/>
          <w:sz w:val="24"/>
          <w:szCs w:val="24"/>
        </w:rPr>
        <w:t xml:space="preserve">vity. Above all the </w:t>
      </w:r>
      <w:r w:rsidRPr="003B4D6A">
        <w:rPr>
          <w:rFonts w:ascii="Times New Roman" w:hAnsi="Times New Roman"/>
          <w:sz w:val="24"/>
          <w:szCs w:val="24"/>
        </w:rPr>
        <w:t>board members should only make choices that</w:t>
      </w:r>
      <w:r>
        <w:rPr>
          <w:rFonts w:ascii="Times New Roman" w:hAnsi="Times New Roman"/>
          <w:sz w:val="24"/>
          <w:szCs w:val="24"/>
        </w:rPr>
        <w:t xml:space="preserve"> are best for the shareholders </w:t>
      </w:r>
      <w:r w:rsidRPr="003B4D6A">
        <w:rPr>
          <w:rFonts w:ascii="Times New Roman" w:hAnsi="Times New Roman"/>
          <w:sz w:val="24"/>
          <w:szCs w:val="24"/>
        </w:rPr>
        <w:t>which eliminates any p</w:t>
      </w:r>
      <w:r>
        <w:rPr>
          <w:rFonts w:ascii="Times New Roman" w:hAnsi="Times New Roman"/>
          <w:sz w:val="24"/>
          <w:szCs w:val="24"/>
        </w:rPr>
        <w:t>otential conflicts of interest.</w:t>
      </w:r>
      <w:bookmarkStart w:id="122" w:name="_Toc171615227"/>
      <w:bookmarkStart w:id="123" w:name="_Toc171615692"/>
      <w:bookmarkStart w:id="124" w:name="_Toc176363979"/>
    </w:p>
    <w:p w:rsidR="002D24CF" w:rsidRPr="002D24CF" w:rsidRDefault="00854924" w:rsidP="002D24CF">
      <w:pPr>
        <w:pStyle w:val="Heading2"/>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1.7.2 </w:t>
      </w:r>
      <w:r w:rsidR="002D24CF" w:rsidRPr="002D24CF">
        <w:rPr>
          <w:rFonts w:ascii="Times New Roman" w:hAnsi="Times New Roman" w:cs="Times New Roman"/>
          <w:color w:val="000000" w:themeColor="text1"/>
          <w:sz w:val="24"/>
          <w:szCs w:val="24"/>
        </w:rPr>
        <w:t>Conflict of Interest between Managers and Stakeholders</w:t>
      </w:r>
      <w:bookmarkEnd w:id="122"/>
      <w:bookmarkEnd w:id="123"/>
      <w:bookmarkEnd w:id="124"/>
    </w:p>
    <w:p w:rsidR="002D24CF" w:rsidRDefault="002D24CF" w:rsidP="002D24CF">
      <w:pPr>
        <w:spacing w:before="240" w:after="0" w:line="360" w:lineRule="auto"/>
        <w:jc w:val="both"/>
        <w:rPr>
          <w:rFonts w:ascii="Times New Roman" w:hAnsi="Times New Roman"/>
          <w:sz w:val="24"/>
          <w:szCs w:val="24"/>
        </w:rPr>
      </w:pPr>
      <w:bookmarkStart w:id="125" w:name="_Toc176354551"/>
      <w:r w:rsidRPr="002D24CF">
        <w:rPr>
          <w:rFonts w:ascii="Times New Roman" w:hAnsi="Times New Roman"/>
          <w:sz w:val="24"/>
          <w:szCs w:val="24"/>
        </w:rPr>
        <w:t>The agency theory states that those who act as agents help the principle, a stakeholder, achieve their goals by taking action on their behalf. Under this arrangement, agents look out for both the shareholders' interests and their own. The agency theory provides an explanation for the issues that develop in corporate governance when competent executives are trusted by shareholders to run the company. It is still very likely that the CEO will act in his or her own best interests rather than the interests of the partners. Because managers and stockholders have distinct interests, agency problems can occur.</w:t>
      </w:r>
    </w:p>
    <w:p w:rsidR="00CD6F6B" w:rsidRPr="00854924" w:rsidRDefault="002D24CF" w:rsidP="00854924">
      <w:pPr>
        <w:shd w:val="clear" w:color="auto" w:fill="FFFFFF"/>
        <w:spacing w:after="0" w:line="360" w:lineRule="auto"/>
        <w:ind w:left="144" w:right="144" w:firstLine="720"/>
        <w:jc w:val="both"/>
        <w:rPr>
          <w:szCs w:val="24"/>
        </w:rPr>
      </w:pPr>
      <w:r w:rsidRPr="002D24CF">
        <w:rPr>
          <w:rFonts w:ascii="Times New Roman" w:hAnsi="Times New Roman"/>
          <w:sz w:val="24"/>
          <w:szCs w:val="24"/>
        </w:rPr>
        <w:t xml:space="preserve">Aguilera and </w:t>
      </w:r>
      <w:proofErr w:type="spellStart"/>
      <w:r w:rsidRPr="002D24CF">
        <w:rPr>
          <w:rFonts w:ascii="Times New Roman" w:hAnsi="Times New Roman"/>
          <w:sz w:val="24"/>
          <w:szCs w:val="24"/>
        </w:rPr>
        <w:t>Cuervo</w:t>
      </w:r>
      <w:proofErr w:type="spellEnd"/>
      <w:r w:rsidRPr="002D24CF">
        <w:rPr>
          <w:rFonts w:ascii="Times New Roman" w:hAnsi="Times New Roman"/>
          <w:sz w:val="24"/>
          <w:szCs w:val="24"/>
        </w:rPr>
        <w:t xml:space="preserve"> (2009) discuss conflicts of interest in corporate governance. They contend that managers are inherently inclined to look out for their own interests. To support the aforementioned, McConnell (2003) adds that drawing on the traditional principal-agent model, managers are more likely to make decisions that maximize their own interests than the interests of the shareholders. Ryan (2000) and Donaldson (2003) also point out that if </w:t>
      </w:r>
      <w:r w:rsidRPr="002D24CF">
        <w:rPr>
          <w:rFonts w:ascii="Times New Roman" w:hAnsi="Times New Roman"/>
          <w:sz w:val="24"/>
          <w:szCs w:val="24"/>
        </w:rPr>
        <w:lastRenderedPageBreak/>
        <w:t>managers are appointed by shareholders to run an organization in their absence, conflicts of interest will inevitably arise. In certain instances, managers would take advantage of the absence of shareholders to further their personal objectives as opposed to that of the organization.</w:t>
      </w:r>
      <w:r w:rsidR="00854924">
        <w:rPr>
          <w:szCs w:val="24"/>
        </w:rPr>
        <w:t xml:space="preserve"> </w:t>
      </w:r>
      <w:r w:rsidRPr="002D24CF">
        <w:rPr>
          <w:rFonts w:ascii="Times New Roman" w:hAnsi="Times New Roman"/>
          <w:sz w:val="24"/>
          <w:szCs w:val="24"/>
        </w:rPr>
        <w:t>These opinions bolster the theory that managers' and shareholders' competing interests may have a detrimental effect on a company's success. In this situation, managers can place a higher priority on using their personal allowances and luxuries than on making financial choices that benefit the company. The expense of hiring a board to oversee managers' actions will increase. The cost of conducting business eventually rises due to agency charges. The establishment of control systems, such as a board of directors, is essential for the business to perform better overall.</w:t>
      </w:r>
      <w:bookmarkEnd w:id="125"/>
    </w:p>
    <w:p w:rsidR="002D24CF" w:rsidRPr="00854924" w:rsidRDefault="002D24CF" w:rsidP="00854924">
      <w:pPr>
        <w:shd w:val="clear" w:color="auto" w:fill="FFFFFF"/>
        <w:spacing w:after="0" w:line="360" w:lineRule="auto"/>
        <w:ind w:left="144" w:right="144" w:firstLine="720"/>
        <w:jc w:val="both"/>
        <w:rPr>
          <w:rFonts w:ascii="Times New Roman" w:hAnsi="Times New Roman"/>
          <w:color w:val="000000" w:themeColor="text1"/>
          <w:sz w:val="24"/>
          <w:szCs w:val="24"/>
        </w:rPr>
      </w:pPr>
      <w:r w:rsidRPr="002D24CF">
        <w:rPr>
          <w:rStyle w:val="markedcontent"/>
          <w:rFonts w:ascii="Times New Roman" w:hAnsi="Times New Roman"/>
          <w:color w:val="000000" w:themeColor="text1"/>
          <w:sz w:val="24"/>
          <w:szCs w:val="24"/>
        </w:rPr>
        <w:t xml:space="preserve">On average 48.5% of those interviewed strongly agreed that the appointed board of directors operated independently and autonomously while 25.7% agreed. On the other hand 16.4% strongly disagreed while 9.3% disagreed. Cumulatively, 74.3% were of the opinion that that the appointed board of directors operated independently and autonomously. On the other hand 25.7% of those interviewed was of contrary opinion. This is presented </w:t>
      </w:r>
      <w:r w:rsidR="00854924">
        <w:rPr>
          <w:rStyle w:val="markedcontent"/>
          <w:rFonts w:ascii="Times New Roman" w:hAnsi="Times New Roman"/>
          <w:color w:val="000000" w:themeColor="text1"/>
          <w:sz w:val="24"/>
          <w:szCs w:val="24"/>
        </w:rPr>
        <w:t xml:space="preserve">in graph </w:t>
      </w:r>
      <w:proofErr w:type="gramStart"/>
      <w:r w:rsidR="00854924">
        <w:rPr>
          <w:rStyle w:val="markedcontent"/>
          <w:rFonts w:ascii="Times New Roman" w:hAnsi="Times New Roman"/>
          <w:color w:val="000000" w:themeColor="text1"/>
          <w:sz w:val="24"/>
          <w:szCs w:val="24"/>
        </w:rPr>
        <w:t xml:space="preserve">1.2 </w:t>
      </w:r>
      <w:r w:rsidRPr="002D24CF">
        <w:rPr>
          <w:rStyle w:val="markedcontent"/>
          <w:rFonts w:ascii="Times New Roman" w:hAnsi="Times New Roman"/>
          <w:color w:val="000000" w:themeColor="text1"/>
          <w:sz w:val="24"/>
          <w:szCs w:val="24"/>
        </w:rPr>
        <w:t>.</w:t>
      </w:r>
      <w:proofErr w:type="gramEnd"/>
    </w:p>
    <w:p w:rsidR="002D24CF" w:rsidRPr="002D24CF" w:rsidRDefault="00CD6F6B" w:rsidP="002D24CF">
      <w:pPr>
        <w:spacing w:line="360" w:lineRule="auto"/>
        <w:rPr>
          <w:rFonts w:ascii="Times New Roman" w:hAnsi="Times New Roman"/>
          <w:sz w:val="24"/>
          <w:szCs w:val="24"/>
        </w:rPr>
      </w:pPr>
      <w:r w:rsidRPr="002D24CF">
        <w:rPr>
          <w:rFonts w:ascii="Times New Roman" w:hAnsi="Times New Roman"/>
          <w:noProof/>
          <w:sz w:val="24"/>
          <w:szCs w:val="24"/>
        </w:rPr>
        <w:drawing>
          <wp:anchor distT="0" distB="0" distL="114300" distR="114300" simplePos="0" relativeHeight="251659264" behindDoc="0" locked="0" layoutInCell="1" allowOverlap="1" wp14:anchorId="2F084C54" wp14:editId="6C64EF94">
            <wp:simplePos x="0" y="0"/>
            <wp:positionH relativeFrom="column">
              <wp:align>left</wp:align>
            </wp:positionH>
            <wp:positionV relativeFrom="paragraph">
              <wp:align>top</wp:align>
            </wp:positionV>
            <wp:extent cx="5513070" cy="3234055"/>
            <wp:effectExtent l="0" t="0" r="11430" b="23495"/>
            <wp:wrapSquare wrapText="bothSides"/>
            <wp:docPr id="19"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D24CF" w:rsidRPr="002D24CF" w:rsidRDefault="002D24CF" w:rsidP="002D24CF">
      <w:pPr>
        <w:spacing w:line="360" w:lineRule="auto"/>
        <w:rPr>
          <w:rFonts w:ascii="Times New Roman" w:hAnsi="Times New Roman"/>
          <w:sz w:val="24"/>
          <w:szCs w:val="24"/>
        </w:rPr>
      </w:pPr>
    </w:p>
    <w:p w:rsidR="002D24CF" w:rsidRPr="002D24CF" w:rsidRDefault="002D24CF" w:rsidP="002D24CF">
      <w:pPr>
        <w:pStyle w:val="Heading4"/>
        <w:spacing w:line="360" w:lineRule="auto"/>
        <w:rPr>
          <w:rFonts w:ascii="Times New Roman" w:hAnsi="Times New Roman" w:cs="Times New Roman"/>
          <w:sz w:val="24"/>
          <w:szCs w:val="24"/>
        </w:rPr>
      </w:pPr>
      <w:r w:rsidRPr="002D24CF">
        <w:rPr>
          <w:rFonts w:ascii="Times New Roman" w:hAnsi="Times New Roman" w:cs="Times New Roman"/>
          <w:sz w:val="24"/>
          <w:szCs w:val="24"/>
        </w:rPr>
        <w:t xml:space="preserve"> </w:t>
      </w:r>
    </w:p>
    <w:p w:rsidR="002D24CF" w:rsidRPr="002D24CF" w:rsidRDefault="002D24CF" w:rsidP="002D24CF">
      <w:pPr>
        <w:spacing w:line="360" w:lineRule="auto"/>
        <w:jc w:val="both"/>
        <w:rPr>
          <w:rFonts w:ascii="Times New Roman" w:hAnsi="Times New Roman"/>
          <w:sz w:val="24"/>
          <w:szCs w:val="24"/>
        </w:rPr>
      </w:pPr>
    </w:p>
    <w:p w:rsidR="002D24CF" w:rsidRPr="002D24CF" w:rsidRDefault="002D24CF" w:rsidP="002D24CF">
      <w:pPr>
        <w:spacing w:line="360" w:lineRule="auto"/>
        <w:jc w:val="both"/>
        <w:rPr>
          <w:rFonts w:ascii="Times New Roman" w:hAnsi="Times New Roman"/>
          <w:sz w:val="24"/>
          <w:szCs w:val="24"/>
        </w:rPr>
      </w:pPr>
    </w:p>
    <w:p w:rsidR="002D24CF" w:rsidRDefault="002D24CF" w:rsidP="002D24CF">
      <w:pPr>
        <w:spacing w:line="360" w:lineRule="auto"/>
        <w:jc w:val="both"/>
        <w:rPr>
          <w:rFonts w:ascii="Times New Roman" w:hAnsi="Times New Roman"/>
          <w:sz w:val="24"/>
          <w:szCs w:val="24"/>
        </w:rPr>
      </w:pPr>
    </w:p>
    <w:p w:rsidR="00854924" w:rsidRDefault="00854924" w:rsidP="002D24CF">
      <w:pPr>
        <w:spacing w:line="360" w:lineRule="auto"/>
        <w:jc w:val="both"/>
        <w:rPr>
          <w:rFonts w:ascii="Times New Roman" w:hAnsi="Times New Roman"/>
          <w:sz w:val="24"/>
          <w:szCs w:val="24"/>
        </w:rPr>
      </w:pPr>
    </w:p>
    <w:p w:rsidR="00854924" w:rsidRDefault="00854924" w:rsidP="002D24CF">
      <w:pPr>
        <w:spacing w:line="360" w:lineRule="auto"/>
        <w:jc w:val="both"/>
        <w:rPr>
          <w:rFonts w:ascii="Times New Roman" w:hAnsi="Times New Roman"/>
          <w:sz w:val="24"/>
          <w:szCs w:val="24"/>
        </w:rPr>
      </w:pPr>
    </w:p>
    <w:p w:rsidR="00854924" w:rsidRDefault="00854924" w:rsidP="002D24CF">
      <w:pPr>
        <w:spacing w:line="360" w:lineRule="auto"/>
        <w:jc w:val="both"/>
        <w:rPr>
          <w:rFonts w:ascii="Times New Roman" w:hAnsi="Times New Roman"/>
          <w:sz w:val="24"/>
          <w:szCs w:val="24"/>
        </w:rPr>
      </w:pPr>
    </w:p>
    <w:p w:rsidR="00854924" w:rsidRDefault="00854924" w:rsidP="002D24CF">
      <w:pPr>
        <w:spacing w:line="360" w:lineRule="auto"/>
        <w:jc w:val="both"/>
        <w:rPr>
          <w:rFonts w:ascii="Times New Roman" w:hAnsi="Times New Roman"/>
          <w:sz w:val="24"/>
          <w:szCs w:val="24"/>
        </w:rPr>
      </w:pPr>
    </w:p>
    <w:p w:rsidR="00854924" w:rsidRDefault="00854924" w:rsidP="002D24CF">
      <w:pPr>
        <w:spacing w:line="360" w:lineRule="auto"/>
        <w:jc w:val="both"/>
        <w:rPr>
          <w:rFonts w:ascii="Times New Roman" w:hAnsi="Times New Roman"/>
          <w:sz w:val="24"/>
          <w:szCs w:val="24"/>
        </w:rPr>
      </w:pPr>
    </w:p>
    <w:p w:rsidR="00854924" w:rsidRPr="00E30DFB" w:rsidRDefault="00E30DFB" w:rsidP="002D24CF">
      <w:pPr>
        <w:spacing w:line="360" w:lineRule="auto"/>
        <w:jc w:val="both"/>
        <w:rPr>
          <w:rFonts w:ascii="Times New Roman" w:hAnsi="Times New Roman"/>
          <w:b/>
          <w:sz w:val="24"/>
          <w:szCs w:val="24"/>
        </w:rPr>
      </w:pPr>
      <w:r w:rsidRPr="00E30DFB">
        <w:rPr>
          <w:rFonts w:ascii="Times New Roman" w:hAnsi="Times New Roman"/>
          <w:b/>
          <w:sz w:val="24"/>
          <w:szCs w:val="24"/>
        </w:rPr>
        <w:t>Graph</w:t>
      </w:r>
      <w:r w:rsidR="00854924" w:rsidRPr="00E30DFB">
        <w:rPr>
          <w:rFonts w:ascii="Times New Roman" w:hAnsi="Times New Roman"/>
          <w:b/>
          <w:sz w:val="24"/>
          <w:szCs w:val="24"/>
        </w:rPr>
        <w:t xml:space="preserve"> </w:t>
      </w:r>
      <w:proofErr w:type="gramStart"/>
      <w:r w:rsidRPr="00E30DFB">
        <w:rPr>
          <w:rFonts w:ascii="Times New Roman" w:hAnsi="Times New Roman"/>
          <w:b/>
          <w:sz w:val="24"/>
          <w:szCs w:val="24"/>
        </w:rPr>
        <w:t xml:space="preserve">1.2 </w:t>
      </w:r>
      <w:r>
        <w:rPr>
          <w:rFonts w:ascii="Times New Roman" w:hAnsi="Times New Roman"/>
          <w:b/>
          <w:sz w:val="24"/>
          <w:szCs w:val="24"/>
        </w:rPr>
        <w:t xml:space="preserve"> Conflict</w:t>
      </w:r>
      <w:proofErr w:type="gramEnd"/>
      <w:r w:rsidR="00854924" w:rsidRPr="00E30DFB">
        <w:rPr>
          <w:rFonts w:ascii="Times New Roman" w:hAnsi="Times New Roman"/>
          <w:b/>
          <w:sz w:val="24"/>
          <w:szCs w:val="24"/>
        </w:rPr>
        <w:t xml:space="preserve"> of Interest between Managers and Stakeholders </w:t>
      </w:r>
    </w:p>
    <w:p w:rsidR="00CD6F6B" w:rsidRDefault="002D24CF" w:rsidP="00CD6F6B">
      <w:pPr>
        <w:shd w:val="clear" w:color="auto" w:fill="FFFFFF"/>
        <w:spacing w:after="0" w:line="360" w:lineRule="auto"/>
        <w:ind w:left="144" w:right="144" w:firstLine="720"/>
        <w:jc w:val="both"/>
        <w:rPr>
          <w:szCs w:val="24"/>
        </w:rPr>
      </w:pPr>
      <w:r w:rsidRPr="002D24CF">
        <w:rPr>
          <w:rFonts w:ascii="Times New Roman" w:hAnsi="Times New Roman"/>
          <w:sz w:val="24"/>
          <w:szCs w:val="24"/>
        </w:rPr>
        <w:lastRenderedPageBreak/>
        <w:t xml:space="preserve">Respondents interviewed noted that conflict of interest among the </w:t>
      </w:r>
      <w:r w:rsidR="00894906">
        <w:rPr>
          <w:rFonts w:ascii="Times New Roman" w:hAnsi="Times New Roman"/>
          <w:sz w:val="24"/>
          <w:szCs w:val="24"/>
        </w:rPr>
        <w:t xml:space="preserve">management has </w:t>
      </w:r>
      <w:r w:rsidRPr="002D24CF">
        <w:rPr>
          <w:rFonts w:ascii="Times New Roman" w:hAnsi="Times New Roman"/>
          <w:sz w:val="24"/>
          <w:szCs w:val="24"/>
        </w:rPr>
        <w:t>detrimental effect</w:t>
      </w:r>
      <w:r w:rsidR="00854924">
        <w:rPr>
          <w:rFonts w:ascii="Times New Roman" w:hAnsi="Times New Roman"/>
          <w:sz w:val="24"/>
          <w:szCs w:val="24"/>
        </w:rPr>
        <w:t>s</w:t>
      </w:r>
      <w:r w:rsidRPr="002D24CF">
        <w:rPr>
          <w:rFonts w:ascii="Times New Roman" w:hAnsi="Times New Roman"/>
          <w:sz w:val="24"/>
          <w:szCs w:val="24"/>
        </w:rPr>
        <w:t xml:space="preserve"> on the overall performance of the County Hospital. In this situation, managers can place a higher priority on using their personal allowances and luxuries than on making financial choices that don’t benefit the hospital. The establishment of a board of directors therefore provides the hospital with the control mechanisms it needs to operate effectively and efficiently. A crucial concern was the congruence of managers' and shareholders' interests. The principals or owners of the company, the shareholders, appoint managers as their representatives. However, because they could have different objectives, tastes, or motivations, managers could not always behave in the best interests of shareholders. This puts management and stockholders in a conflict of interest, or presents an agency dilemma.</w:t>
      </w:r>
    </w:p>
    <w:p w:rsidR="007671C0" w:rsidRPr="00CD6F6B" w:rsidRDefault="002D24CF" w:rsidP="00CD6F6B">
      <w:pPr>
        <w:shd w:val="clear" w:color="auto" w:fill="FFFFFF"/>
        <w:spacing w:after="0" w:line="360" w:lineRule="auto"/>
        <w:ind w:left="144" w:right="144" w:firstLine="720"/>
        <w:jc w:val="both"/>
        <w:rPr>
          <w:szCs w:val="24"/>
        </w:rPr>
      </w:pPr>
      <w:r w:rsidRPr="002D24CF">
        <w:rPr>
          <w:rFonts w:ascii="Times New Roman" w:hAnsi="Times New Roman"/>
          <w:sz w:val="24"/>
          <w:szCs w:val="24"/>
        </w:rPr>
        <w:t xml:space="preserve">The conflict of interest between managers and stakeholders in public organizations has been widely discussed. Aguilera and </w:t>
      </w:r>
      <w:proofErr w:type="spellStart"/>
      <w:r w:rsidRPr="002D24CF">
        <w:rPr>
          <w:rFonts w:ascii="Times New Roman" w:hAnsi="Times New Roman"/>
          <w:sz w:val="24"/>
          <w:szCs w:val="24"/>
        </w:rPr>
        <w:t>Cuervo</w:t>
      </w:r>
      <w:proofErr w:type="spellEnd"/>
      <w:r w:rsidRPr="002D24CF">
        <w:rPr>
          <w:rFonts w:ascii="Times New Roman" w:hAnsi="Times New Roman"/>
          <w:sz w:val="24"/>
          <w:szCs w:val="24"/>
        </w:rPr>
        <w:t xml:space="preserve"> (2009) contend that managers are inherently inclined to pursue their own interests. McConnell (2003) add that managers are more likely to make decisions that maximize their own interests than the interests of the company's owners. Ryan (2000) and Donaldson (2003) also point out that if managers are chosen by shareholders to run the company while they are away, conflicts of interest will inevitably develop. In certain instances, managers would use the lack of shareholders in management to further their personal goals rather</w:t>
      </w:r>
      <w:r w:rsidR="00810B4F">
        <w:rPr>
          <w:rFonts w:ascii="Times New Roman" w:hAnsi="Times New Roman"/>
          <w:sz w:val="24"/>
          <w:szCs w:val="24"/>
        </w:rPr>
        <w:t xml:space="preserve">. </w:t>
      </w:r>
      <w:r w:rsidRPr="002D24CF">
        <w:rPr>
          <w:rFonts w:ascii="Times New Roman" w:hAnsi="Times New Roman"/>
          <w:color w:val="000000" w:themeColor="text1"/>
          <w:sz w:val="24"/>
          <w:szCs w:val="24"/>
        </w:rPr>
        <w:t xml:space="preserve">The engagement of managers by shareholders in running the organization </w:t>
      </w:r>
      <w:r w:rsidRPr="002D24CF">
        <w:rPr>
          <w:rFonts w:ascii="Times New Roman" w:hAnsi="Times New Roman"/>
          <w:color w:val="000000" w:themeColor="text1"/>
          <w:spacing w:val="1"/>
          <w:sz w:val="24"/>
          <w:szCs w:val="24"/>
        </w:rPr>
        <w:t>raises a significant problem for absent shareholders who rely on professional managers to efficiently run the organization. The agency theory holds that appointed agents are likely to pursue private and opportunistic interests at the expense of shareholders’ interests.</w:t>
      </w:r>
    </w:p>
    <w:p w:rsidR="007671C0" w:rsidRDefault="00854924" w:rsidP="007671C0">
      <w:pPr>
        <w:spacing w:line="360" w:lineRule="auto"/>
        <w:jc w:val="both"/>
        <w:rPr>
          <w:rFonts w:ascii="Times New Roman" w:hAnsi="Times New Roman"/>
          <w:b/>
          <w:sz w:val="24"/>
          <w:szCs w:val="24"/>
        </w:rPr>
      </w:pPr>
      <w:r>
        <w:rPr>
          <w:rFonts w:ascii="Times New Roman" w:hAnsi="Times New Roman"/>
          <w:b/>
          <w:sz w:val="24"/>
          <w:szCs w:val="24"/>
        </w:rPr>
        <w:t xml:space="preserve">1.7.3 </w:t>
      </w:r>
      <w:r w:rsidR="007671C0">
        <w:rPr>
          <w:rFonts w:ascii="Times New Roman" w:hAnsi="Times New Roman"/>
          <w:b/>
          <w:sz w:val="24"/>
          <w:szCs w:val="24"/>
        </w:rPr>
        <w:t xml:space="preserve">Effects of </w:t>
      </w:r>
      <w:r w:rsidR="007671C0" w:rsidRPr="000A0477">
        <w:rPr>
          <w:rFonts w:ascii="Times New Roman" w:hAnsi="Times New Roman"/>
          <w:b/>
          <w:sz w:val="24"/>
          <w:szCs w:val="24"/>
        </w:rPr>
        <w:t xml:space="preserve">Corporate Governance Reforms in </w:t>
      </w:r>
      <w:proofErr w:type="spellStart"/>
      <w:r w:rsidR="007671C0" w:rsidRPr="000A0477">
        <w:rPr>
          <w:rFonts w:ascii="Times New Roman" w:hAnsi="Times New Roman"/>
          <w:b/>
          <w:sz w:val="24"/>
          <w:szCs w:val="24"/>
        </w:rPr>
        <w:t>Embu</w:t>
      </w:r>
      <w:proofErr w:type="spellEnd"/>
      <w:r w:rsidR="007671C0" w:rsidRPr="000A0477">
        <w:rPr>
          <w:rFonts w:ascii="Times New Roman" w:hAnsi="Times New Roman"/>
          <w:b/>
          <w:sz w:val="24"/>
          <w:szCs w:val="24"/>
        </w:rPr>
        <w:t xml:space="preserve"> Level Five Hospital, </w:t>
      </w:r>
      <w:proofErr w:type="spellStart"/>
      <w:r w:rsidR="007671C0" w:rsidRPr="000A0477">
        <w:rPr>
          <w:rFonts w:ascii="Times New Roman" w:hAnsi="Times New Roman"/>
          <w:b/>
          <w:sz w:val="24"/>
          <w:szCs w:val="24"/>
        </w:rPr>
        <w:t>Embu</w:t>
      </w:r>
      <w:proofErr w:type="spellEnd"/>
      <w:r w:rsidR="007671C0" w:rsidRPr="000A0477">
        <w:rPr>
          <w:rFonts w:ascii="Times New Roman" w:hAnsi="Times New Roman"/>
          <w:b/>
          <w:sz w:val="24"/>
          <w:szCs w:val="24"/>
        </w:rPr>
        <w:t xml:space="preserve"> County, Kenya</w:t>
      </w:r>
    </w:p>
    <w:p w:rsidR="00351F3F" w:rsidRDefault="00351F3F" w:rsidP="00351F3F">
      <w:pPr>
        <w:shd w:val="clear" w:color="auto" w:fill="FFFFFF"/>
        <w:spacing w:after="0" w:line="360" w:lineRule="auto"/>
        <w:ind w:left="144" w:right="144" w:firstLine="720"/>
        <w:jc w:val="both"/>
        <w:rPr>
          <w:szCs w:val="24"/>
        </w:rPr>
      </w:pPr>
      <w:r>
        <w:rPr>
          <w:rFonts w:ascii="Times New Roman" w:hAnsi="Times New Roman"/>
          <w:sz w:val="24"/>
          <w:szCs w:val="24"/>
        </w:rPr>
        <w:t xml:space="preserve">Scholars have variously documented on corporate governance and financial accountability. Sarbanes and Oxley (2002) document that </w:t>
      </w:r>
      <w:r w:rsidRPr="00BF3640">
        <w:rPr>
          <w:rFonts w:ascii="Times New Roman" w:hAnsi="Times New Roman"/>
          <w:sz w:val="24"/>
          <w:szCs w:val="24"/>
        </w:rPr>
        <w:t>widespread financial malpractices have made stringent regulations and sophisticated accounting standards necessary, and these can only be achieved through efficient corporate gove</w:t>
      </w:r>
      <w:r>
        <w:rPr>
          <w:rFonts w:ascii="Times New Roman" w:hAnsi="Times New Roman"/>
          <w:sz w:val="24"/>
          <w:szCs w:val="24"/>
        </w:rPr>
        <w:t>rnance. T</w:t>
      </w:r>
      <w:r w:rsidRPr="00BF3640">
        <w:rPr>
          <w:rFonts w:ascii="Times New Roman" w:hAnsi="Times New Roman"/>
          <w:sz w:val="24"/>
          <w:szCs w:val="24"/>
        </w:rPr>
        <w:t>he</w:t>
      </w:r>
      <w:r>
        <w:rPr>
          <w:rFonts w:ascii="Times New Roman" w:hAnsi="Times New Roman"/>
          <w:sz w:val="24"/>
          <w:szCs w:val="24"/>
        </w:rPr>
        <w:t xml:space="preserve">y add that </w:t>
      </w:r>
      <w:r w:rsidRPr="00BF3640">
        <w:rPr>
          <w:rFonts w:ascii="Times New Roman" w:hAnsi="Times New Roman"/>
          <w:sz w:val="24"/>
          <w:szCs w:val="24"/>
        </w:rPr>
        <w:t>implementation of an upgraded corporate governance system serves to fortify the accountability structure and prevent officials from engaging in f</w:t>
      </w:r>
      <w:r>
        <w:rPr>
          <w:rFonts w:ascii="Times New Roman" w:hAnsi="Times New Roman"/>
          <w:sz w:val="24"/>
          <w:szCs w:val="24"/>
        </w:rPr>
        <w:t xml:space="preserve">raudulent actions. </w:t>
      </w:r>
      <w:proofErr w:type="spellStart"/>
      <w:r>
        <w:rPr>
          <w:rFonts w:ascii="Times New Roman" w:hAnsi="Times New Roman"/>
          <w:sz w:val="24"/>
          <w:szCs w:val="24"/>
        </w:rPr>
        <w:t>Mwaura</w:t>
      </w:r>
      <w:proofErr w:type="spellEnd"/>
      <w:r>
        <w:rPr>
          <w:rFonts w:ascii="Times New Roman" w:hAnsi="Times New Roman"/>
          <w:sz w:val="24"/>
          <w:szCs w:val="24"/>
        </w:rPr>
        <w:t xml:space="preserve"> (2007) on the other hand </w:t>
      </w:r>
      <w:r>
        <w:rPr>
          <w:rFonts w:ascii="Times New Roman" w:hAnsi="Times New Roman"/>
          <w:sz w:val="24"/>
          <w:szCs w:val="24"/>
        </w:rPr>
        <w:lastRenderedPageBreak/>
        <w:t xml:space="preserve">opines that </w:t>
      </w:r>
      <w:r w:rsidRPr="00BF3640">
        <w:rPr>
          <w:rFonts w:ascii="Times New Roman" w:hAnsi="Times New Roman"/>
          <w:sz w:val="24"/>
          <w:szCs w:val="24"/>
        </w:rPr>
        <w:t xml:space="preserve">financial scandals and widespread fraud have tainted the health industry in the developing countries. Health regulators, planners, and donors are becoming increasingly concerned about how to buck the trend. </w:t>
      </w:r>
    </w:p>
    <w:p w:rsidR="00351F3F" w:rsidRDefault="00351F3F" w:rsidP="00351F3F">
      <w:pPr>
        <w:shd w:val="clear" w:color="auto" w:fill="FFFFFF"/>
        <w:spacing w:after="0" w:line="360" w:lineRule="auto"/>
        <w:ind w:left="144" w:right="144" w:firstLine="720"/>
        <w:jc w:val="both"/>
        <w:rPr>
          <w:szCs w:val="24"/>
        </w:rPr>
      </w:pPr>
      <w:r w:rsidRPr="00BF3640">
        <w:rPr>
          <w:rFonts w:ascii="Times New Roman" w:hAnsi="Times New Roman"/>
          <w:sz w:val="24"/>
          <w:szCs w:val="24"/>
        </w:rPr>
        <w:t xml:space="preserve">According to Boland and </w:t>
      </w:r>
      <w:proofErr w:type="spellStart"/>
      <w:r w:rsidRPr="00BF3640">
        <w:rPr>
          <w:rFonts w:ascii="Times New Roman" w:hAnsi="Times New Roman"/>
          <w:sz w:val="24"/>
          <w:szCs w:val="24"/>
        </w:rPr>
        <w:t>Schultze</w:t>
      </w:r>
      <w:proofErr w:type="spellEnd"/>
      <w:r w:rsidRPr="00BF3640">
        <w:rPr>
          <w:rFonts w:ascii="Times New Roman" w:hAnsi="Times New Roman"/>
          <w:sz w:val="24"/>
          <w:szCs w:val="24"/>
        </w:rPr>
        <w:t xml:space="preserve"> (1996), accountability is accepting personal responsibility for one's actions. Ahrens (1996) makes a distinction between "political accountability" and management. Whereas managerial accountability is the relationship between managers and shareholders, political accountability is the obligation of governments to their constituents. In the developing world, opinions on political responsibility in SOEs have not changed. The provision of essential services to citizens has been jeopardized by SOEs' lack of political responsibility. Appointing cronies to SOE boards has been accused by the Kenyan government of rewarding them. This calls into question the board of directors' independence and autonomy when making important decisions for the company. </w:t>
      </w:r>
    </w:p>
    <w:p w:rsidR="00351F3F" w:rsidRDefault="00351F3F" w:rsidP="00351F3F">
      <w:pPr>
        <w:shd w:val="clear" w:color="auto" w:fill="FFFFFF"/>
        <w:spacing w:after="0" w:line="360" w:lineRule="auto"/>
        <w:ind w:left="144" w:right="144" w:firstLine="720"/>
        <w:jc w:val="both"/>
        <w:rPr>
          <w:rFonts w:ascii="Times New Roman" w:hAnsi="Times New Roman"/>
          <w:sz w:val="24"/>
          <w:szCs w:val="24"/>
        </w:rPr>
      </w:pPr>
      <w:r w:rsidRPr="00F37457">
        <w:rPr>
          <w:rFonts w:ascii="Times New Roman" w:hAnsi="Times New Roman"/>
          <w:sz w:val="24"/>
          <w:szCs w:val="24"/>
        </w:rPr>
        <w:t>Any corporate governance system, according to Fung (2014), attempts to create an efficient financial reporting system built on stringent laws and regulations. As a result, thorough and prompt disclosures are essential to effective financial reporting in order to assist thwart any illicit activities that would hinder the organization from accomplishing its goals. By making wiser and more informed investment decisions, the organization may effectively utilize its financial resources thanks to financial transparency. Barratt (2001) criticizes government-owned businesses for their lack of financial transparency. The author points out that in order to properly adopt corporate governance, public entitie</w:t>
      </w:r>
      <w:r>
        <w:rPr>
          <w:rFonts w:ascii="Times New Roman" w:hAnsi="Times New Roman"/>
          <w:sz w:val="24"/>
          <w:szCs w:val="24"/>
        </w:rPr>
        <w:t>s.</w:t>
      </w:r>
    </w:p>
    <w:p w:rsidR="00351F3F" w:rsidRDefault="00351F3F" w:rsidP="00351F3F">
      <w:pPr>
        <w:shd w:val="clear" w:color="auto" w:fill="FFFFFF"/>
        <w:spacing w:after="0" w:line="360" w:lineRule="auto"/>
        <w:ind w:left="144" w:right="144" w:firstLine="720"/>
        <w:jc w:val="both"/>
        <w:rPr>
          <w:rStyle w:val="markedcontent"/>
          <w:rFonts w:ascii="Times New Roman" w:hAnsi="Times New Roman"/>
          <w:color w:val="000000" w:themeColor="text1"/>
          <w:sz w:val="24"/>
          <w:szCs w:val="24"/>
        </w:rPr>
      </w:pPr>
      <w:r>
        <w:rPr>
          <w:rFonts w:ascii="Times New Roman" w:hAnsi="Times New Roman"/>
          <w:sz w:val="24"/>
          <w:szCs w:val="24"/>
        </w:rPr>
        <w:t xml:space="preserve">This study explored corporate governance reforms initiated by the County government of </w:t>
      </w:r>
      <w:proofErr w:type="spellStart"/>
      <w:r>
        <w:rPr>
          <w:rFonts w:ascii="Times New Roman" w:hAnsi="Times New Roman"/>
          <w:sz w:val="24"/>
          <w:szCs w:val="24"/>
        </w:rPr>
        <w:t>Embu</w:t>
      </w:r>
      <w:proofErr w:type="spellEnd"/>
      <w:r>
        <w:rPr>
          <w:rFonts w:ascii="Times New Roman" w:hAnsi="Times New Roman"/>
          <w:sz w:val="24"/>
          <w:szCs w:val="24"/>
        </w:rPr>
        <w:t xml:space="preserve"> in </w:t>
      </w:r>
      <w:proofErr w:type="spellStart"/>
      <w:r>
        <w:rPr>
          <w:rFonts w:ascii="Times New Roman" w:hAnsi="Times New Roman"/>
          <w:sz w:val="24"/>
          <w:szCs w:val="24"/>
        </w:rPr>
        <w:t>Embu</w:t>
      </w:r>
      <w:proofErr w:type="spellEnd"/>
      <w:r>
        <w:rPr>
          <w:rFonts w:ascii="Times New Roman" w:hAnsi="Times New Roman"/>
          <w:sz w:val="24"/>
          <w:szCs w:val="24"/>
        </w:rPr>
        <w:t xml:space="preserve"> Level Five Hospital. This study identified the following reforms forms; </w:t>
      </w:r>
      <w:r w:rsidRPr="0065188A">
        <w:rPr>
          <w:rFonts w:ascii="Times New Roman" w:hAnsi="Times New Roman"/>
          <w:color w:val="000000" w:themeColor="text1"/>
          <w:sz w:val="24"/>
          <w:szCs w:val="24"/>
        </w:rPr>
        <w:t>Appointment of a an independent board of directors</w:t>
      </w:r>
      <w:r>
        <w:rPr>
          <w:rFonts w:ascii="Times New Roman" w:hAnsi="Times New Roman"/>
          <w:color w:val="000000" w:themeColor="text1"/>
          <w:sz w:val="24"/>
          <w:szCs w:val="24"/>
        </w:rPr>
        <w:t>, reforms towards having a t</w:t>
      </w:r>
      <w:r w:rsidRPr="0065188A">
        <w:rPr>
          <w:rFonts w:ascii="Times New Roman" w:hAnsi="Times New Roman"/>
          <w:color w:val="000000" w:themeColor="text1"/>
          <w:sz w:val="24"/>
          <w:szCs w:val="24"/>
        </w:rPr>
        <w:t>ransparent tendering and procurement procedures</w:t>
      </w:r>
      <w:r>
        <w:rPr>
          <w:rFonts w:ascii="Times New Roman" w:hAnsi="Times New Roman"/>
          <w:color w:val="000000" w:themeColor="text1"/>
          <w:sz w:val="24"/>
          <w:szCs w:val="24"/>
        </w:rPr>
        <w:t>, s</w:t>
      </w:r>
      <w:r w:rsidRPr="0065188A">
        <w:rPr>
          <w:rFonts w:ascii="Times New Roman" w:hAnsi="Times New Roman"/>
          <w:color w:val="000000" w:themeColor="text1"/>
          <w:sz w:val="24"/>
          <w:szCs w:val="24"/>
        </w:rPr>
        <w:t>tringent financial accountability</w:t>
      </w:r>
      <w:r>
        <w:rPr>
          <w:rFonts w:ascii="Times New Roman" w:hAnsi="Times New Roman"/>
          <w:color w:val="000000" w:themeColor="text1"/>
          <w:sz w:val="24"/>
          <w:szCs w:val="24"/>
        </w:rPr>
        <w:t xml:space="preserve">, </w:t>
      </w:r>
      <w:r>
        <w:rPr>
          <w:rStyle w:val="markedcontent"/>
          <w:rFonts w:ascii="Times New Roman" w:hAnsi="Times New Roman"/>
          <w:color w:val="000000" w:themeColor="text1"/>
          <w:sz w:val="24"/>
          <w:szCs w:val="24"/>
        </w:rPr>
        <w:t>s</w:t>
      </w:r>
      <w:r w:rsidRPr="0065188A">
        <w:rPr>
          <w:rStyle w:val="markedcontent"/>
          <w:rFonts w:ascii="Times New Roman" w:hAnsi="Times New Roman"/>
          <w:color w:val="000000" w:themeColor="text1"/>
          <w:sz w:val="24"/>
          <w:szCs w:val="24"/>
        </w:rPr>
        <w:t>trategies to curb corruption and bribery</w:t>
      </w:r>
      <w:r>
        <w:rPr>
          <w:rStyle w:val="markedcontent"/>
          <w:rFonts w:ascii="Times New Roman" w:hAnsi="Times New Roman"/>
          <w:color w:val="000000" w:themeColor="text1"/>
          <w:sz w:val="24"/>
          <w:szCs w:val="24"/>
        </w:rPr>
        <w:t>, introduction of performance  c</w:t>
      </w:r>
      <w:r w:rsidRPr="0065188A">
        <w:rPr>
          <w:rStyle w:val="markedcontent"/>
          <w:rFonts w:ascii="Times New Roman" w:hAnsi="Times New Roman"/>
          <w:color w:val="000000" w:themeColor="text1"/>
          <w:sz w:val="24"/>
          <w:szCs w:val="24"/>
        </w:rPr>
        <w:t>ontracting</w:t>
      </w:r>
      <w:r>
        <w:rPr>
          <w:rStyle w:val="markedcontent"/>
          <w:rFonts w:ascii="Times New Roman" w:hAnsi="Times New Roman"/>
          <w:color w:val="000000" w:themeColor="text1"/>
          <w:sz w:val="24"/>
          <w:szCs w:val="24"/>
        </w:rPr>
        <w:t xml:space="preserve"> and c</w:t>
      </w:r>
      <w:r w:rsidRPr="0065188A">
        <w:rPr>
          <w:rStyle w:val="markedcontent"/>
          <w:rFonts w:ascii="Times New Roman" w:hAnsi="Times New Roman"/>
          <w:color w:val="000000" w:themeColor="text1"/>
          <w:sz w:val="24"/>
          <w:szCs w:val="24"/>
        </w:rPr>
        <w:t>leaning of the payroll to eliminate ghost workers</w:t>
      </w:r>
      <w:r>
        <w:rPr>
          <w:rStyle w:val="markedcontent"/>
          <w:rFonts w:ascii="Times New Roman" w:hAnsi="Times New Roman"/>
          <w:color w:val="000000" w:themeColor="text1"/>
          <w:sz w:val="24"/>
          <w:szCs w:val="24"/>
        </w:rPr>
        <w:t xml:space="preserve">. The effects of the institution of corporate governance reforms in </w:t>
      </w:r>
      <w:proofErr w:type="spellStart"/>
      <w:r>
        <w:rPr>
          <w:rStyle w:val="markedcontent"/>
          <w:rFonts w:ascii="Times New Roman" w:hAnsi="Times New Roman"/>
          <w:color w:val="000000" w:themeColor="text1"/>
          <w:sz w:val="24"/>
          <w:szCs w:val="24"/>
        </w:rPr>
        <w:t>Embu</w:t>
      </w:r>
      <w:proofErr w:type="spellEnd"/>
      <w:r>
        <w:rPr>
          <w:rStyle w:val="markedcontent"/>
          <w:rFonts w:ascii="Times New Roman" w:hAnsi="Times New Roman"/>
          <w:color w:val="000000" w:themeColor="text1"/>
          <w:sz w:val="24"/>
          <w:szCs w:val="24"/>
        </w:rPr>
        <w:t xml:space="preserve"> Level Five Hospital were assessed. The challenges impeding the efficient and effective performance and delivery of health care services were explored. </w:t>
      </w:r>
    </w:p>
    <w:p w:rsidR="00351F3F" w:rsidRDefault="00351F3F" w:rsidP="00351F3F">
      <w:pPr>
        <w:shd w:val="clear" w:color="auto" w:fill="FFFFFF"/>
        <w:spacing w:after="0" w:line="360" w:lineRule="auto"/>
        <w:ind w:left="144" w:right="144" w:firstLine="720"/>
        <w:jc w:val="both"/>
        <w:rPr>
          <w:rStyle w:val="markedcontent"/>
          <w:rFonts w:ascii="Times New Roman" w:hAnsi="Times New Roman"/>
          <w:color w:val="000000" w:themeColor="text1"/>
          <w:sz w:val="24"/>
          <w:szCs w:val="24"/>
        </w:rPr>
      </w:pPr>
      <w:r w:rsidRPr="00C641FD">
        <w:rPr>
          <w:rStyle w:val="markedcontent"/>
          <w:rFonts w:ascii="Times New Roman" w:hAnsi="Times New Roman"/>
          <w:color w:val="000000" w:themeColor="text1"/>
          <w:sz w:val="24"/>
          <w:szCs w:val="24"/>
        </w:rPr>
        <w:t xml:space="preserve">Out of the 300 administered </w:t>
      </w:r>
      <w:r w:rsidR="00CD6F6B" w:rsidRPr="00C641FD">
        <w:rPr>
          <w:rStyle w:val="markedcontent"/>
          <w:rFonts w:ascii="Times New Roman" w:hAnsi="Times New Roman"/>
          <w:color w:val="000000" w:themeColor="text1"/>
          <w:sz w:val="24"/>
          <w:szCs w:val="24"/>
        </w:rPr>
        <w:t>questionnaires</w:t>
      </w:r>
      <w:r w:rsidRPr="00C641FD">
        <w:rPr>
          <w:rStyle w:val="markedcontent"/>
          <w:rFonts w:ascii="Times New Roman" w:hAnsi="Times New Roman"/>
          <w:color w:val="000000" w:themeColor="text1"/>
          <w:sz w:val="24"/>
          <w:szCs w:val="24"/>
        </w:rPr>
        <w:t xml:space="preserve">, 75 representing 25% strongly agreed that the implementation of corporate governance procedures had improved the delivery of health services in </w:t>
      </w:r>
      <w:proofErr w:type="spellStart"/>
      <w:r w:rsidRPr="00C641FD">
        <w:rPr>
          <w:rStyle w:val="markedcontent"/>
          <w:rFonts w:ascii="Times New Roman" w:hAnsi="Times New Roman"/>
          <w:color w:val="000000" w:themeColor="text1"/>
          <w:sz w:val="24"/>
          <w:szCs w:val="24"/>
        </w:rPr>
        <w:t>Embu</w:t>
      </w:r>
      <w:proofErr w:type="spellEnd"/>
      <w:r w:rsidRPr="00C641FD">
        <w:rPr>
          <w:rStyle w:val="markedcontent"/>
          <w:rFonts w:ascii="Times New Roman" w:hAnsi="Times New Roman"/>
          <w:color w:val="000000" w:themeColor="text1"/>
          <w:sz w:val="24"/>
          <w:szCs w:val="24"/>
        </w:rPr>
        <w:t xml:space="preserve"> Level Five Hospital while 69 representing 23% agreed. On the other hand </w:t>
      </w:r>
      <w:r w:rsidRPr="00C641FD">
        <w:rPr>
          <w:rStyle w:val="markedcontent"/>
          <w:rFonts w:ascii="Times New Roman" w:hAnsi="Times New Roman"/>
          <w:color w:val="000000" w:themeColor="text1"/>
          <w:sz w:val="24"/>
          <w:szCs w:val="24"/>
        </w:rPr>
        <w:lastRenderedPageBreak/>
        <w:t xml:space="preserve">102 respondent representing 34% strongly disagreed while 54 representing 18% disagreed. Cumulatively, 144 representing 48% were of the opinion that that that the implementation of corporate governance procedures had improved the delivery of health services in </w:t>
      </w:r>
      <w:proofErr w:type="spellStart"/>
      <w:r w:rsidRPr="00C641FD">
        <w:rPr>
          <w:rStyle w:val="markedcontent"/>
          <w:rFonts w:ascii="Times New Roman" w:hAnsi="Times New Roman"/>
          <w:color w:val="000000" w:themeColor="text1"/>
          <w:sz w:val="24"/>
          <w:szCs w:val="24"/>
        </w:rPr>
        <w:t>Embu</w:t>
      </w:r>
      <w:proofErr w:type="spellEnd"/>
      <w:r w:rsidRPr="00C641FD">
        <w:rPr>
          <w:rStyle w:val="markedcontent"/>
          <w:rFonts w:ascii="Times New Roman" w:hAnsi="Times New Roman"/>
          <w:color w:val="000000" w:themeColor="text1"/>
          <w:sz w:val="24"/>
          <w:szCs w:val="24"/>
        </w:rPr>
        <w:t xml:space="preserve"> Level Five Hospital. On the other hand 156 representing 52% of those interviewed was of contrary opini</w:t>
      </w:r>
      <w:r w:rsidR="00854924">
        <w:rPr>
          <w:rStyle w:val="markedcontent"/>
          <w:rFonts w:ascii="Times New Roman" w:hAnsi="Times New Roman"/>
          <w:color w:val="000000" w:themeColor="text1"/>
          <w:sz w:val="24"/>
          <w:szCs w:val="24"/>
        </w:rPr>
        <w:t xml:space="preserve">on. This is represented in </w:t>
      </w:r>
      <w:r w:rsidR="00894906">
        <w:rPr>
          <w:rStyle w:val="markedcontent"/>
          <w:rFonts w:ascii="Times New Roman" w:hAnsi="Times New Roman"/>
          <w:color w:val="000000" w:themeColor="text1"/>
          <w:sz w:val="24"/>
          <w:szCs w:val="24"/>
        </w:rPr>
        <w:t>Graph</w:t>
      </w:r>
      <w:r w:rsidR="00E30DFB">
        <w:rPr>
          <w:rStyle w:val="markedcontent"/>
          <w:rFonts w:ascii="Times New Roman" w:hAnsi="Times New Roman"/>
          <w:color w:val="000000" w:themeColor="text1"/>
          <w:sz w:val="24"/>
          <w:szCs w:val="24"/>
        </w:rPr>
        <w:t>1.3</w:t>
      </w:r>
      <w:r w:rsidRPr="00C641FD">
        <w:rPr>
          <w:rStyle w:val="markedcontent"/>
          <w:rFonts w:ascii="Times New Roman" w:hAnsi="Times New Roman"/>
          <w:color w:val="000000" w:themeColor="text1"/>
          <w:sz w:val="24"/>
          <w:szCs w:val="24"/>
        </w:rPr>
        <w:t xml:space="preserve"> below.</w:t>
      </w:r>
    </w:p>
    <w:p w:rsidR="00351F3F" w:rsidRPr="00B82C12" w:rsidRDefault="00351F3F" w:rsidP="00351F3F">
      <w:pPr>
        <w:shd w:val="clear" w:color="auto" w:fill="FFFFFF"/>
        <w:spacing w:after="0" w:line="360" w:lineRule="auto"/>
        <w:ind w:left="144" w:right="144" w:firstLine="720"/>
        <w:jc w:val="both"/>
        <w:rPr>
          <w:szCs w:val="24"/>
        </w:rPr>
      </w:pPr>
    </w:p>
    <w:p w:rsidR="00351F3F" w:rsidRDefault="00351F3F" w:rsidP="00351F3F">
      <w:pPr>
        <w:rPr>
          <w:rFonts w:ascii="Times New Roman" w:hAnsi="Times New Roman"/>
          <w:sz w:val="24"/>
          <w:szCs w:val="24"/>
        </w:rPr>
      </w:pPr>
      <w:r>
        <w:rPr>
          <w:rFonts w:ascii="Times New Roman" w:hAnsi="Times New Roman"/>
          <w:noProof/>
          <w:sz w:val="24"/>
          <w:szCs w:val="24"/>
        </w:rPr>
        <w:drawing>
          <wp:inline distT="0" distB="0" distL="0" distR="0" wp14:anchorId="03AE99CC" wp14:editId="5C4ECFA6">
            <wp:extent cx="5513696" cy="2975212"/>
            <wp:effectExtent l="0" t="0" r="11430" b="15875"/>
            <wp:docPr id="15"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924" w:rsidRPr="00854924" w:rsidRDefault="00894906" w:rsidP="00854924">
      <w:pPr>
        <w:rPr>
          <w:rFonts w:ascii="Times New Roman" w:hAnsi="Times New Roman"/>
          <w:b/>
          <w:sz w:val="24"/>
          <w:szCs w:val="24"/>
        </w:rPr>
      </w:pPr>
      <w:r>
        <w:rPr>
          <w:rFonts w:ascii="Times New Roman" w:hAnsi="Times New Roman"/>
          <w:b/>
          <w:sz w:val="24"/>
          <w:szCs w:val="24"/>
        </w:rPr>
        <w:t>Graph</w:t>
      </w:r>
      <w:r w:rsidR="00854924" w:rsidRPr="00854924">
        <w:rPr>
          <w:rFonts w:ascii="Times New Roman" w:hAnsi="Times New Roman"/>
          <w:b/>
          <w:sz w:val="24"/>
          <w:szCs w:val="24"/>
        </w:rPr>
        <w:t xml:space="preserve"> 1.3 Effects of the Implementation of Corporate Governance Procedures on Service Delivery</w:t>
      </w:r>
    </w:p>
    <w:p w:rsidR="00351F3F" w:rsidRPr="00351F3F" w:rsidRDefault="00351F3F" w:rsidP="00351F3F">
      <w:pPr>
        <w:shd w:val="clear" w:color="auto" w:fill="FFFFFF"/>
        <w:spacing w:after="0" w:line="360" w:lineRule="auto"/>
        <w:ind w:right="144"/>
        <w:jc w:val="both"/>
        <w:rPr>
          <w:rFonts w:ascii="Times New Roman" w:hAnsi="Times New Roman"/>
          <w:sz w:val="24"/>
          <w:szCs w:val="24"/>
        </w:rPr>
      </w:pPr>
    </w:p>
    <w:p w:rsidR="00B82C12" w:rsidRDefault="00B42C8C" w:rsidP="00B82C12">
      <w:pPr>
        <w:shd w:val="clear" w:color="auto" w:fill="FFFFFF"/>
        <w:spacing w:after="0" w:line="360" w:lineRule="auto"/>
        <w:ind w:left="144" w:right="144" w:firstLine="720"/>
        <w:jc w:val="both"/>
        <w:rPr>
          <w:szCs w:val="24"/>
        </w:rPr>
      </w:pPr>
      <w:r>
        <w:rPr>
          <w:rFonts w:ascii="Times New Roman" w:hAnsi="Times New Roman"/>
          <w:sz w:val="24"/>
          <w:szCs w:val="24"/>
        </w:rPr>
        <w:t xml:space="preserve">Respondents interviewed noted that before the adoption of corporate governance in </w:t>
      </w:r>
      <w:proofErr w:type="spellStart"/>
      <w:r>
        <w:rPr>
          <w:rFonts w:ascii="Times New Roman" w:hAnsi="Times New Roman"/>
          <w:sz w:val="24"/>
          <w:szCs w:val="24"/>
        </w:rPr>
        <w:t>Embu</w:t>
      </w:r>
      <w:proofErr w:type="spellEnd"/>
      <w:r>
        <w:rPr>
          <w:rFonts w:ascii="Times New Roman" w:hAnsi="Times New Roman"/>
          <w:sz w:val="24"/>
          <w:szCs w:val="24"/>
        </w:rPr>
        <w:t xml:space="preserve"> Level Five Hospital </w:t>
      </w:r>
      <w:r w:rsidRPr="009D682A">
        <w:rPr>
          <w:rFonts w:ascii="Times New Roman" w:hAnsi="Times New Roman"/>
          <w:sz w:val="24"/>
          <w:szCs w:val="24"/>
        </w:rPr>
        <w:t>corruption and rel</w:t>
      </w:r>
      <w:r>
        <w:rPr>
          <w:rFonts w:ascii="Times New Roman" w:hAnsi="Times New Roman"/>
          <w:sz w:val="24"/>
          <w:szCs w:val="24"/>
        </w:rPr>
        <w:t xml:space="preserve">ated financial malpractices had </w:t>
      </w:r>
      <w:r w:rsidRPr="009D682A">
        <w:rPr>
          <w:rFonts w:ascii="Times New Roman" w:hAnsi="Times New Roman"/>
          <w:sz w:val="24"/>
          <w:szCs w:val="24"/>
        </w:rPr>
        <w:t>been a gr</w:t>
      </w:r>
      <w:r>
        <w:rPr>
          <w:rFonts w:ascii="Times New Roman" w:hAnsi="Times New Roman"/>
          <w:sz w:val="24"/>
          <w:szCs w:val="24"/>
        </w:rPr>
        <w:t xml:space="preserve">eat impediment to the provision of quality health care services. </w:t>
      </w:r>
      <w:r w:rsidRPr="009D682A">
        <w:rPr>
          <w:rFonts w:ascii="Times New Roman" w:hAnsi="Times New Roman"/>
          <w:sz w:val="24"/>
          <w:szCs w:val="24"/>
        </w:rPr>
        <w:t xml:space="preserve">Implementation of corporate </w:t>
      </w:r>
      <w:r>
        <w:rPr>
          <w:rFonts w:ascii="Times New Roman" w:hAnsi="Times New Roman"/>
          <w:sz w:val="24"/>
          <w:szCs w:val="24"/>
        </w:rPr>
        <w:t xml:space="preserve">governance reforms helped </w:t>
      </w:r>
      <w:r w:rsidRPr="009D682A">
        <w:rPr>
          <w:rFonts w:ascii="Times New Roman" w:hAnsi="Times New Roman"/>
          <w:sz w:val="24"/>
          <w:szCs w:val="24"/>
        </w:rPr>
        <w:t xml:space="preserve">streamline </w:t>
      </w:r>
      <w:r>
        <w:rPr>
          <w:rFonts w:ascii="Times New Roman" w:hAnsi="Times New Roman"/>
          <w:sz w:val="24"/>
          <w:szCs w:val="24"/>
        </w:rPr>
        <w:t xml:space="preserve">the financial sector by introducing stringent </w:t>
      </w:r>
      <w:r w:rsidRPr="009D682A">
        <w:rPr>
          <w:rFonts w:ascii="Times New Roman" w:hAnsi="Times New Roman"/>
          <w:sz w:val="24"/>
          <w:szCs w:val="24"/>
        </w:rPr>
        <w:t>financial</w:t>
      </w:r>
      <w:r>
        <w:rPr>
          <w:rFonts w:ascii="Times New Roman" w:hAnsi="Times New Roman"/>
          <w:sz w:val="24"/>
          <w:szCs w:val="24"/>
        </w:rPr>
        <w:t xml:space="preserve"> accountability measures that </w:t>
      </w:r>
      <w:r w:rsidRPr="009D682A">
        <w:rPr>
          <w:rFonts w:ascii="Times New Roman" w:hAnsi="Times New Roman"/>
          <w:sz w:val="24"/>
          <w:szCs w:val="24"/>
        </w:rPr>
        <w:t>act</w:t>
      </w:r>
      <w:r>
        <w:rPr>
          <w:rFonts w:ascii="Times New Roman" w:hAnsi="Times New Roman"/>
          <w:sz w:val="24"/>
          <w:szCs w:val="24"/>
        </w:rPr>
        <w:t>ed</w:t>
      </w:r>
      <w:r w:rsidRPr="009D682A">
        <w:rPr>
          <w:rFonts w:ascii="Times New Roman" w:hAnsi="Times New Roman"/>
          <w:sz w:val="24"/>
          <w:szCs w:val="24"/>
        </w:rPr>
        <w:t xml:space="preserve"> to prevent corruption and other financial</w:t>
      </w:r>
      <w:r>
        <w:rPr>
          <w:rFonts w:ascii="Times New Roman" w:hAnsi="Times New Roman"/>
          <w:sz w:val="24"/>
          <w:szCs w:val="24"/>
        </w:rPr>
        <w:t xml:space="preserve"> malpractices in the hospital</w:t>
      </w:r>
      <w:r w:rsidRPr="009D682A">
        <w:rPr>
          <w:rFonts w:ascii="Times New Roman" w:hAnsi="Times New Roman"/>
          <w:sz w:val="24"/>
          <w:szCs w:val="24"/>
        </w:rPr>
        <w:t xml:space="preserve">. The </w:t>
      </w:r>
      <w:r>
        <w:rPr>
          <w:rFonts w:ascii="Times New Roman" w:hAnsi="Times New Roman"/>
          <w:sz w:val="24"/>
          <w:szCs w:val="24"/>
        </w:rPr>
        <w:t xml:space="preserve">County hospital had previously been associated </w:t>
      </w:r>
      <w:r w:rsidRPr="009D682A">
        <w:rPr>
          <w:rFonts w:ascii="Times New Roman" w:hAnsi="Times New Roman"/>
          <w:sz w:val="24"/>
          <w:szCs w:val="24"/>
        </w:rPr>
        <w:t>with r</w:t>
      </w:r>
      <w:r>
        <w:rPr>
          <w:rFonts w:ascii="Times New Roman" w:hAnsi="Times New Roman"/>
          <w:sz w:val="24"/>
          <w:szCs w:val="24"/>
        </w:rPr>
        <w:t>ampant corruption which included</w:t>
      </w:r>
      <w:r w:rsidRPr="009D682A">
        <w:rPr>
          <w:rFonts w:ascii="Times New Roman" w:hAnsi="Times New Roman"/>
          <w:sz w:val="24"/>
          <w:szCs w:val="24"/>
        </w:rPr>
        <w:t xml:space="preserve"> the soliciting of direct bribes, fraudulent tendering processes and theft of essential drugs.</w:t>
      </w:r>
    </w:p>
    <w:p w:rsidR="00B82C12" w:rsidRDefault="00B42C8C" w:rsidP="00B82C12">
      <w:pPr>
        <w:shd w:val="clear" w:color="auto" w:fill="FFFFFF"/>
        <w:spacing w:after="0" w:line="360" w:lineRule="auto"/>
        <w:ind w:left="144" w:right="144" w:firstLine="720"/>
        <w:jc w:val="both"/>
        <w:rPr>
          <w:szCs w:val="24"/>
        </w:rPr>
      </w:pPr>
      <w:r>
        <w:rPr>
          <w:rFonts w:ascii="Times New Roman" w:hAnsi="Times New Roman"/>
          <w:sz w:val="24"/>
          <w:szCs w:val="24"/>
        </w:rPr>
        <w:t>It was noted that t</w:t>
      </w:r>
      <w:r w:rsidRPr="001036CC">
        <w:rPr>
          <w:rFonts w:ascii="Times New Roman" w:hAnsi="Times New Roman"/>
          <w:sz w:val="24"/>
          <w:szCs w:val="24"/>
        </w:rPr>
        <w:t xml:space="preserve">he adoption of effective corporate </w:t>
      </w:r>
      <w:r>
        <w:rPr>
          <w:rFonts w:ascii="Times New Roman" w:hAnsi="Times New Roman"/>
          <w:sz w:val="24"/>
          <w:szCs w:val="24"/>
        </w:rPr>
        <w:t xml:space="preserve">governance reforms was a </w:t>
      </w:r>
      <w:r w:rsidRPr="001036CC">
        <w:rPr>
          <w:rFonts w:ascii="Times New Roman" w:hAnsi="Times New Roman"/>
          <w:sz w:val="24"/>
          <w:szCs w:val="24"/>
        </w:rPr>
        <w:t>crucial strategy in strengthenin</w:t>
      </w:r>
      <w:r>
        <w:rPr>
          <w:rFonts w:ascii="Times New Roman" w:hAnsi="Times New Roman"/>
          <w:sz w:val="24"/>
          <w:szCs w:val="24"/>
        </w:rPr>
        <w:t>g and transparency in the management of the County Hospital. It was further noted that p</w:t>
      </w:r>
      <w:r w:rsidRPr="001036CC">
        <w:rPr>
          <w:rFonts w:ascii="Times New Roman" w:hAnsi="Times New Roman"/>
          <w:sz w:val="24"/>
          <w:szCs w:val="24"/>
        </w:rPr>
        <w:t xml:space="preserve">oor governance </w:t>
      </w:r>
      <w:r>
        <w:rPr>
          <w:rFonts w:ascii="Times New Roman" w:hAnsi="Times New Roman"/>
          <w:sz w:val="24"/>
          <w:szCs w:val="24"/>
        </w:rPr>
        <w:t>within the County resulted</w:t>
      </w:r>
      <w:r w:rsidRPr="001036CC">
        <w:rPr>
          <w:rFonts w:ascii="Times New Roman" w:hAnsi="Times New Roman"/>
          <w:sz w:val="24"/>
          <w:szCs w:val="24"/>
        </w:rPr>
        <w:t xml:space="preserve"> in weak enforcement of law </w:t>
      </w:r>
      <w:r w:rsidRPr="001036CC">
        <w:rPr>
          <w:rFonts w:ascii="Times New Roman" w:hAnsi="Times New Roman"/>
          <w:sz w:val="24"/>
          <w:szCs w:val="24"/>
        </w:rPr>
        <w:lastRenderedPageBreak/>
        <w:t>where different</w:t>
      </w:r>
      <w:r>
        <w:rPr>
          <w:rFonts w:ascii="Times New Roman" w:hAnsi="Times New Roman"/>
          <w:sz w:val="24"/>
          <w:szCs w:val="24"/>
        </w:rPr>
        <w:t xml:space="preserve"> forms of corruption became rampant. The high degree of autonomy and independence </w:t>
      </w:r>
      <w:r w:rsidRPr="001036CC">
        <w:rPr>
          <w:rFonts w:ascii="Times New Roman" w:hAnsi="Times New Roman"/>
          <w:sz w:val="24"/>
          <w:szCs w:val="24"/>
        </w:rPr>
        <w:t>of the</w:t>
      </w:r>
      <w:r>
        <w:rPr>
          <w:rFonts w:ascii="Times New Roman" w:hAnsi="Times New Roman"/>
          <w:sz w:val="24"/>
          <w:szCs w:val="24"/>
        </w:rPr>
        <w:t xml:space="preserve"> board of directors was lauded by respondents as the best strategy to improve performance and delivery of health care services to residents. This study found a direct link between the adoption of corporate procedures and improvement in performance and delivery of health care services in </w:t>
      </w:r>
      <w:proofErr w:type="spellStart"/>
      <w:r>
        <w:rPr>
          <w:rFonts w:ascii="Times New Roman" w:hAnsi="Times New Roman"/>
          <w:sz w:val="24"/>
          <w:szCs w:val="24"/>
        </w:rPr>
        <w:t>Embu</w:t>
      </w:r>
      <w:proofErr w:type="spellEnd"/>
      <w:r>
        <w:rPr>
          <w:rFonts w:ascii="Times New Roman" w:hAnsi="Times New Roman"/>
          <w:sz w:val="24"/>
          <w:szCs w:val="24"/>
        </w:rPr>
        <w:t xml:space="preserve"> Level Five Hospital. Adoption of corporate governance was also found to have instilled greater accountability and transparency. </w:t>
      </w:r>
    </w:p>
    <w:p w:rsidR="00B82C12" w:rsidRDefault="00E63CF0"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 xml:space="preserve">This </w:t>
      </w:r>
      <w:r w:rsidRPr="00C17476">
        <w:rPr>
          <w:rFonts w:ascii="Times New Roman" w:hAnsi="Times New Roman"/>
          <w:color w:val="000000" w:themeColor="text1"/>
          <w:sz w:val="24"/>
          <w:szCs w:val="24"/>
        </w:rPr>
        <w:t xml:space="preserve">noted that the County Government of </w:t>
      </w:r>
      <w:proofErr w:type="spellStart"/>
      <w:r w:rsidRPr="00C17476">
        <w:rPr>
          <w:rFonts w:ascii="Times New Roman" w:hAnsi="Times New Roman"/>
          <w:color w:val="000000" w:themeColor="text1"/>
          <w:sz w:val="24"/>
          <w:szCs w:val="24"/>
        </w:rPr>
        <w:t>Embu</w:t>
      </w:r>
      <w:proofErr w:type="spellEnd"/>
      <w:r w:rsidRPr="00C17476">
        <w:rPr>
          <w:rFonts w:ascii="Times New Roman" w:hAnsi="Times New Roman"/>
          <w:color w:val="000000" w:themeColor="text1"/>
          <w:sz w:val="24"/>
          <w:szCs w:val="24"/>
        </w:rPr>
        <w:t xml:space="preserve"> lacks explicit procurement policies for buying medical supplies. It was argued that the Kenyan Medical Supply Agency (KEMSA) which has been buying in bulk and boosting economies of scale while simultaneously assessing the medicines' efficacy for purposes of continual improvement is not obligated to provide County Governments with drugs. As supported by </w:t>
      </w:r>
      <w:proofErr w:type="spellStart"/>
      <w:r w:rsidRPr="00C17476">
        <w:rPr>
          <w:rFonts w:ascii="Times New Roman" w:hAnsi="Times New Roman"/>
          <w:color w:val="000000" w:themeColor="text1"/>
          <w:sz w:val="24"/>
          <w:szCs w:val="24"/>
        </w:rPr>
        <w:t>Kimathi</w:t>
      </w:r>
      <w:proofErr w:type="spellEnd"/>
      <w:r w:rsidRPr="00C17476">
        <w:rPr>
          <w:rFonts w:ascii="Times New Roman" w:hAnsi="Times New Roman"/>
          <w:color w:val="000000" w:themeColor="text1"/>
          <w:sz w:val="24"/>
          <w:szCs w:val="24"/>
        </w:rPr>
        <w:t xml:space="preserve"> (2017), this has created a chance for corruption in the purchase of supplies, as vendors are working together with dishonest county authorities to provide medical supplies of dubious quality at exorbitant costs. Not only does this result in waste, but it also put people's lives at peril. Respondents linked corruption to the provision of fake and sub-standard drugs. It was alleged that senior county government officials would conspire with commercial vendors to secure payment for these inferior projects.</w:t>
      </w:r>
    </w:p>
    <w:p w:rsidR="00B82C12" w:rsidRDefault="00E63CF0" w:rsidP="00B82C12">
      <w:pPr>
        <w:shd w:val="clear" w:color="auto" w:fill="FFFFFF"/>
        <w:spacing w:after="0" w:line="360" w:lineRule="auto"/>
        <w:ind w:left="144" w:right="144" w:firstLine="720"/>
        <w:jc w:val="both"/>
        <w:rPr>
          <w:szCs w:val="24"/>
        </w:rPr>
      </w:pPr>
      <w:r>
        <w:rPr>
          <w:rFonts w:ascii="Times New Roman" w:hAnsi="Times New Roman"/>
          <w:color w:val="000000" w:themeColor="text1"/>
          <w:sz w:val="24"/>
          <w:szCs w:val="24"/>
        </w:rPr>
        <w:t xml:space="preserve">This study revealed </w:t>
      </w:r>
      <w:r w:rsidRPr="00C17476">
        <w:rPr>
          <w:rFonts w:ascii="Times New Roman" w:hAnsi="Times New Roman"/>
          <w:color w:val="000000" w:themeColor="text1"/>
          <w:sz w:val="24"/>
          <w:szCs w:val="24"/>
        </w:rPr>
        <w:t xml:space="preserve">that the county government did not always hire and promote employees based only on merit. Bribes and political favoritism occasionally had an impact on hiring and promoting staff. The latter was made feasible in part by unofficial agreements that allowed political influence to enter the county staff hiring process by involving county assembly members and other local political leaders. </w:t>
      </w:r>
      <w:r w:rsidRPr="00C17476">
        <w:rPr>
          <w:rFonts w:ascii="Times New Roman" w:hAnsi="Times New Roman"/>
          <w:color w:val="000000" w:themeColor="text1"/>
          <w:sz w:val="24"/>
          <w:szCs w:val="24"/>
          <w:shd w:val="clear" w:color="auto" w:fill="FFFFFF"/>
        </w:rPr>
        <w:t>It further reported that favoritism influenced the selection of staff to undergo training. Lack of merit in recruitment of employees negatively impacted on efficiency and quality of health services delivered.</w:t>
      </w:r>
    </w:p>
    <w:p w:rsidR="00B82C12" w:rsidRDefault="00BD3004" w:rsidP="00B82C12">
      <w:pPr>
        <w:shd w:val="clear" w:color="auto" w:fill="FFFFFF"/>
        <w:spacing w:after="0" w:line="360" w:lineRule="auto"/>
        <w:ind w:left="144" w:right="144" w:firstLine="720"/>
        <w:jc w:val="both"/>
        <w:rPr>
          <w:szCs w:val="24"/>
        </w:rPr>
      </w:pPr>
      <w:r w:rsidRPr="00C17476">
        <w:rPr>
          <w:rFonts w:ascii="Times New Roman" w:hAnsi="Times New Roman"/>
          <w:color w:val="000000" w:themeColor="text1"/>
          <w:sz w:val="24"/>
          <w:szCs w:val="24"/>
        </w:rPr>
        <w:t>The study findings</w:t>
      </w:r>
      <w:r>
        <w:rPr>
          <w:rFonts w:ascii="Times New Roman" w:hAnsi="Times New Roman"/>
          <w:color w:val="000000" w:themeColor="text1"/>
          <w:sz w:val="24"/>
          <w:szCs w:val="24"/>
        </w:rPr>
        <w:t xml:space="preserve"> </w:t>
      </w:r>
      <w:r w:rsidR="003470D6">
        <w:rPr>
          <w:rFonts w:ascii="Times New Roman" w:hAnsi="Times New Roman"/>
          <w:color w:val="000000" w:themeColor="text1"/>
          <w:sz w:val="24"/>
          <w:szCs w:val="24"/>
        </w:rPr>
        <w:t xml:space="preserve">further </w:t>
      </w:r>
      <w:r w:rsidR="003470D6" w:rsidRPr="00C17476">
        <w:rPr>
          <w:rFonts w:ascii="Times New Roman" w:hAnsi="Times New Roman"/>
          <w:color w:val="000000" w:themeColor="text1"/>
          <w:sz w:val="24"/>
          <w:szCs w:val="24"/>
        </w:rPr>
        <w:t>indicate</w:t>
      </w:r>
      <w:r w:rsidRPr="00C17476">
        <w:rPr>
          <w:rFonts w:ascii="Times New Roman" w:hAnsi="Times New Roman"/>
          <w:color w:val="000000" w:themeColor="text1"/>
          <w:sz w:val="24"/>
          <w:szCs w:val="24"/>
        </w:rPr>
        <w:t xml:space="preserve"> that although responsiveness, accountability, transparency, and equity significantly improve performance, this has not been the case for the adoption of corporate governance in </w:t>
      </w:r>
      <w:proofErr w:type="spellStart"/>
      <w:r w:rsidRPr="00C17476">
        <w:rPr>
          <w:rFonts w:ascii="Times New Roman" w:hAnsi="Times New Roman"/>
          <w:color w:val="000000" w:themeColor="text1"/>
          <w:sz w:val="24"/>
          <w:szCs w:val="24"/>
        </w:rPr>
        <w:t>Embu</w:t>
      </w:r>
      <w:proofErr w:type="spellEnd"/>
      <w:r w:rsidRPr="00C17476">
        <w:rPr>
          <w:rFonts w:ascii="Times New Roman" w:hAnsi="Times New Roman"/>
          <w:color w:val="000000" w:themeColor="text1"/>
          <w:sz w:val="24"/>
          <w:szCs w:val="24"/>
        </w:rPr>
        <w:t xml:space="preserve"> Level Five Hospital. It was noted that rules and policies of the government affect the relationship between a government's performance and its governance practices. To improve accountability, established protocols must also be followed and implemented in order to safeguard the integrity of the hospital financial operations. </w:t>
      </w:r>
      <w:r w:rsidRPr="00C17476">
        <w:rPr>
          <w:rFonts w:ascii="Times New Roman" w:hAnsi="Times New Roman"/>
          <w:color w:val="000000" w:themeColor="text1"/>
          <w:sz w:val="24"/>
          <w:szCs w:val="24"/>
        </w:rPr>
        <w:lastRenderedPageBreak/>
        <w:t>Additionally, for the hospital to improve the transparency of their tendering processes, strict adherence to procurement legislation is necessary</w:t>
      </w:r>
      <w:r w:rsidR="003470D6">
        <w:rPr>
          <w:rFonts w:ascii="Times New Roman" w:hAnsi="Times New Roman"/>
          <w:color w:val="000000" w:themeColor="text1"/>
          <w:sz w:val="24"/>
          <w:szCs w:val="24"/>
        </w:rPr>
        <w:t>.</w:t>
      </w:r>
    </w:p>
    <w:bookmarkEnd w:id="30"/>
    <w:bookmarkEnd w:id="31"/>
    <w:bookmarkEnd w:id="32"/>
    <w:p w:rsidR="002067F1" w:rsidRPr="00E81A0A" w:rsidRDefault="00854924" w:rsidP="00E81A0A">
      <w:pPr>
        <w:spacing w:line="360" w:lineRule="auto"/>
        <w:rPr>
          <w:rFonts w:ascii="Times New Roman" w:hAnsi="Times New Roman"/>
          <w:b/>
          <w:sz w:val="24"/>
          <w:szCs w:val="24"/>
        </w:rPr>
      </w:pPr>
      <w:r>
        <w:rPr>
          <w:rFonts w:ascii="Times New Roman" w:hAnsi="Times New Roman"/>
          <w:b/>
          <w:sz w:val="24"/>
          <w:szCs w:val="24"/>
        </w:rPr>
        <w:t xml:space="preserve">1.8 </w:t>
      </w:r>
      <w:r w:rsidR="002067F1" w:rsidRPr="00E81A0A">
        <w:rPr>
          <w:rFonts w:ascii="Times New Roman" w:hAnsi="Times New Roman"/>
          <w:b/>
          <w:sz w:val="24"/>
          <w:szCs w:val="24"/>
        </w:rPr>
        <w:t>Conclusion</w:t>
      </w:r>
    </w:p>
    <w:p w:rsidR="009E70D4" w:rsidRDefault="002067F1" w:rsidP="00E81A0A">
      <w:pPr>
        <w:spacing w:line="360" w:lineRule="auto"/>
        <w:jc w:val="both"/>
        <w:rPr>
          <w:rFonts w:ascii="Times New Roman" w:hAnsi="Times New Roman"/>
          <w:color w:val="000000" w:themeColor="text1"/>
          <w:sz w:val="24"/>
          <w:szCs w:val="24"/>
        </w:rPr>
      </w:pPr>
      <w:r w:rsidRPr="00E81A0A">
        <w:rPr>
          <w:rStyle w:val="markedcontent"/>
          <w:rFonts w:ascii="Times New Roman" w:hAnsi="Times New Roman"/>
          <w:color w:val="000000" w:themeColor="text1"/>
          <w:sz w:val="24"/>
          <w:szCs w:val="24"/>
        </w:rPr>
        <w:t xml:space="preserve">This study noted that prior to the adoption of corporate governance reforms in </w:t>
      </w:r>
      <w:proofErr w:type="spellStart"/>
      <w:r w:rsidRPr="00E81A0A">
        <w:rPr>
          <w:rStyle w:val="markedcontent"/>
          <w:rFonts w:ascii="Times New Roman" w:hAnsi="Times New Roman"/>
          <w:color w:val="000000" w:themeColor="text1"/>
          <w:sz w:val="24"/>
          <w:szCs w:val="24"/>
        </w:rPr>
        <w:t>Embu</w:t>
      </w:r>
      <w:proofErr w:type="spellEnd"/>
      <w:r w:rsidRPr="00E81A0A">
        <w:rPr>
          <w:rStyle w:val="markedcontent"/>
          <w:rFonts w:ascii="Times New Roman" w:hAnsi="Times New Roman"/>
          <w:color w:val="000000" w:themeColor="text1"/>
          <w:sz w:val="24"/>
          <w:szCs w:val="24"/>
        </w:rPr>
        <w:t xml:space="preserve"> Level Five Hospital there existed rampant </w:t>
      </w:r>
      <w:r w:rsidRPr="00E81A0A">
        <w:rPr>
          <w:rFonts w:ascii="Times New Roman" w:hAnsi="Times New Roman"/>
          <w:color w:val="000000" w:themeColor="text1"/>
          <w:sz w:val="24"/>
          <w:szCs w:val="24"/>
        </w:rPr>
        <w:t xml:space="preserve">corruption and related financial malpractices which had negative implications on the running of the hospital and provision of health care services. Implementation of corporate governance procedures it was noted helped streamline the financial sector by introducing stringent financial accountability measures that acted to prevent corruption and other financial malpractices in the hospital. The County hospital had previously been associated with rampant corruption which included the soliciting of direct bribes, fraudulent tendering processes and theft of essential </w:t>
      </w:r>
      <w:r w:rsidR="000F0A17" w:rsidRPr="00E81A0A">
        <w:rPr>
          <w:rFonts w:ascii="Times New Roman" w:hAnsi="Times New Roman"/>
          <w:color w:val="000000" w:themeColor="text1"/>
          <w:sz w:val="24"/>
          <w:szCs w:val="24"/>
        </w:rPr>
        <w:t xml:space="preserve">drugs. </w:t>
      </w:r>
    </w:p>
    <w:p w:rsidR="009E70D4" w:rsidRDefault="000F0A17" w:rsidP="00B82C12">
      <w:pPr>
        <w:shd w:val="clear" w:color="auto" w:fill="FFFFFF"/>
        <w:spacing w:after="0" w:line="360" w:lineRule="auto"/>
        <w:ind w:left="144" w:right="144" w:firstLine="720"/>
        <w:jc w:val="both"/>
        <w:rPr>
          <w:rFonts w:ascii="Times New Roman" w:hAnsi="Times New Roman"/>
          <w:color w:val="000000" w:themeColor="text1"/>
          <w:sz w:val="24"/>
          <w:szCs w:val="24"/>
        </w:rPr>
      </w:pPr>
      <w:r w:rsidRPr="00E81A0A">
        <w:rPr>
          <w:rFonts w:ascii="Times New Roman" w:hAnsi="Times New Roman"/>
          <w:color w:val="000000" w:themeColor="text1"/>
          <w:sz w:val="24"/>
          <w:szCs w:val="24"/>
        </w:rPr>
        <w:t>It</w:t>
      </w:r>
      <w:r w:rsidR="002067F1" w:rsidRPr="00E81A0A">
        <w:rPr>
          <w:rFonts w:ascii="Times New Roman" w:hAnsi="Times New Roman"/>
          <w:color w:val="000000" w:themeColor="text1"/>
          <w:sz w:val="24"/>
          <w:szCs w:val="24"/>
        </w:rPr>
        <w:t xml:space="preserve"> was noted the adoption of corporate governance reforms is a crucial strategy in improving performance and service de</w:t>
      </w:r>
      <w:r w:rsidR="009E70D4">
        <w:rPr>
          <w:rFonts w:ascii="Times New Roman" w:hAnsi="Times New Roman"/>
          <w:color w:val="000000" w:themeColor="text1"/>
          <w:sz w:val="24"/>
          <w:szCs w:val="24"/>
        </w:rPr>
        <w:t xml:space="preserve">livery in public enterprises.  </w:t>
      </w:r>
      <w:r w:rsidR="009E70D4">
        <w:rPr>
          <w:rFonts w:ascii="Times New Roman" w:hAnsi="Times New Roman"/>
          <w:sz w:val="24"/>
          <w:szCs w:val="24"/>
        </w:rPr>
        <w:t xml:space="preserve">Findings from the study indicated </w:t>
      </w:r>
      <w:r w:rsidR="009E70D4">
        <w:rPr>
          <w:rFonts w:ascii="Times New Roman" w:hAnsi="Times New Roman"/>
          <w:color w:val="000000" w:themeColor="text1"/>
          <w:sz w:val="24"/>
          <w:szCs w:val="24"/>
        </w:rPr>
        <w:t xml:space="preserve">that although the </w:t>
      </w:r>
      <w:r w:rsidR="009E70D4" w:rsidRPr="00E81A0A">
        <w:rPr>
          <w:rFonts w:ascii="Times New Roman" w:hAnsi="Times New Roman"/>
          <w:color w:val="000000" w:themeColor="text1"/>
          <w:sz w:val="24"/>
          <w:szCs w:val="24"/>
        </w:rPr>
        <w:t xml:space="preserve">adoption of corporate governance procedures in </w:t>
      </w:r>
      <w:proofErr w:type="spellStart"/>
      <w:r w:rsidR="009E70D4" w:rsidRPr="00E81A0A">
        <w:rPr>
          <w:rFonts w:ascii="Times New Roman" w:hAnsi="Times New Roman"/>
          <w:color w:val="000000" w:themeColor="text1"/>
          <w:sz w:val="24"/>
          <w:szCs w:val="24"/>
        </w:rPr>
        <w:t>E</w:t>
      </w:r>
      <w:r w:rsidR="009E70D4">
        <w:rPr>
          <w:rFonts w:ascii="Times New Roman" w:hAnsi="Times New Roman"/>
          <w:color w:val="000000" w:themeColor="text1"/>
          <w:sz w:val="24"/>
          <w:szCs w:val="24"/>
        </w:rPr>
        <w:t>mbu</w:t>
      </w:r>
      <w:proofErr w:type="spellEnd"/>
      <w:r w:rsidR="009E70D4">
        <w:rPr>
          <w:rFonts w:ascii="Times New Roman" w:hAnsi="Times New Roman"/>
          <w:color w:val="000000" w:themeColor="text1"/>
          <w:sz w:val="24"/>
          <w:szCs w:val="24"/>
        </w:rPr>
        <w:t xml:space="preserve"> Level Five Hospital has </w:t>
      </w:r>
      <w:r w:rsidR="009E70D4" w:rsidRPr="00E81A0A">
        <w:rPr>
          <w:rFonts w:ascii="Times New Roman" w:hAnsi="Times New Roman"/>
          <w:color w:val="000000" w:themeColor="text1"/>
          <w:sz w:val="24"/>
          <w:szCs w:val="24"/>
        </w:rPr>
        <w:t>translated to improvement of the delivery of he</w:t>
      </w:r>
      <w:r w:rsidR="009E70D4">
        <w:rPr>
          <w:rFonts w:ascii="Times New Roman" w:hAnsi="Times New Roman"/>
          <w:color w:val="000000" w:themeColor="text1"/>
          <w:sz w:val="24"/>
          <w:szCs w:val="24"/>
        </w:rPr>
        <w:t>alth care services to patient</w:t>
      </w:r>
      <w:r w:rsidR="00C06FCE">
        <w:rPr>
          <w:rFonts w:ascii="Times New Roman" w:hAnsi="Times New Roman"/>
          <w:color w:val="000000" w:themeColor="text1"/>
          <w:sz w:val="24"/>
          <w:szCs w:val="24"/>
        </w:rPr>
        <w:t>, there</w:t>
      </w:r>
      <w:r w:rsidR="009E70D4">
        <w:rPr>
          <w:rFonts w:ascii="Times New Roman" w:hAnsi="Times New Roman"/>
          <w:color w:val="000000" w:themeColor="text1"/>
          <w:sz w:val="24"/>
          <w:szCs w:val="24"/>
        </w:rPr>
        <w:t xml:space="preserve"> still exist challenges of lack of an independent and autonomous board of directors and the existence of conflict of interest among managers entrusted with the running of the hospital.</w:t>
      </w:r>
      <w:r w:rsidR="00C06FCE">
        <w:rPr>
          <w:rFonts w:ascii="Times New Roman" w:hAnsi="Times New Roman"/>
          <w:color w:val="000000" w:themeColor="text1"/>
          <w:sz w:val="24"/>
          <w:szCs w:val="24"/>
        </w:rPr>
        <w:t xml:space="preserve"> The lack of an independent and autonomous board has led gross interference in the running of the hospital by politicians who influenced the appointment of member of the board. Conflict of interest among appointed managers has contributed to corruption, fiscal indiscipline and misuse of Hospital resources.  </w:t>
      </w:r>
    </w:p>
    <w:p w:rsidR="00854924" w:rsidRPr="00854924" w:rsidRDefault="00854924" w:rsidP="00894906">
      <w:pPr>
        <w:shd w:val="clear" w:color="auto" w:fill="FFFFFF"/>
        <w:spacing w:after="0" w:line="360" w:lineRule="auto"/>
        <w:ind w:right="144"/>
        <w:jc w:val="both"/>
        <w:rPr>
          <w:rFonts w:ascii="Times New Roman" w:hAnsi="Times New Roman"/>
          <w:b/>
          <w:color w:val="000000" w:themeColor="text1"/>
          <w:sz w:val="24"/>
          <w:szCs w:val="24"/>
        </w:rPr>
      </w:pPr>
      <w:r w:rsidRPr="00854924">
        <w:rPr>
          <w:rFonts w:ascii="Times New Roman" w:hAnsi="Times New Roman"/>
          <w:b/>
          <w:color w:val="000000" w:themeColor="text1"/>
          <w:sz w:val="24"/>
          <w:szCs w:val="24"/>
        </w:rPr>
        <w:t>1.9 Recommendations</w:t>
      </w:r>
    </w:p>
    <w:p w:rsidR="00854924" w:rsidRPr="0063082F" w:rsidRDefault="00854924" w:rsidP="00894906">
      <w:pPr>
        <w:pStyle w:val="ListParagraph"/>
        <w:numPr>
          <w:ilvl w:val="0"/>
          <w:numId w:val="4"/>
        </w:numPr>
        <w:spacing w:before="240" w:after="0" w:line="360" w:lineRule="auto"/>
        <w:jc w:val="both"/>
        <w:rPr>
          <w:rFonts w:ascii="Times New Roman" w:hAnsi="Times New Roman"/>
          <w:color w:val="000000" w:themeColor="text1"/>
          <w:sz w:val="24"/>
          <w:szCs w:val="24"/>
        </w:rPr>
      </w:pPr>
      <w:r w:rsidRPr="0063082F">
        <w:rPr>
          <w:rFonts w:ascii="Times New Roman" w:hAnsi="Times New Roman"/>
          <w:color w:val="000000" w:themeColor="text1"/>
          <w:sz w:val="24"/>
          <w:szCs w:val="24"/>
        </w:rPr>
        <w:t xml:space="preserve">Individual Counties in Kenya should institute corporate governance reforms to improve the management and health service delivery in County run hospitals. </w:t>
      </w:r>
    </w:p>
    <w:p w:rsidR="00854924" w:rsidRDefault="00854924" w:rsidP="00894906">
      <w:pPr>
        <w:pStyle w:val="ListParagraph"/>
        <w:numPr>
          <w:ilvl w:val="0"/>
          <w:numId w:val="4"/>
        </w:numPr>
        <w:spacing w:before="240" w:after="0" w:line="360" w:lineRule="auto"/>
        <w:jc w:val="both"/>
        <w:rPr>
          <w:rFonts w:ascii="Times New Roman" w:hAnsi="Times New Roman"/>
          <w:color w:val="000000" w:themeColor="text1"/>
          <w:sz w:val="24"/>
          <w:szCs w:val="24"/>
        </w:rPr>
      </w:pPr>
      <w:r w:rsidRPr="0063082F">
        <w:rPr>
          <w:rFonts w:ascii="Times New Roman" w:hAnsi="Times New Roman"/>
          <w:color w:val="000000" w:themeColor="text1"/>
          <w:sz w:val="24"/>
          <w:szCs w:val="24"/>
        </w:rPr>
        <w:t>County Governments should appoint independent and autonomous board of directors free from political interference for efficient and effective running of County hospitals. Political connection should not be a consideration in the nomination of members of the board of directors in County hospitals.</w:t>
      </w:r>
    </w:p>
    <w:p w:rsidR="00854924" w:rsidRPr="00854924" w:rsidRDefault="00854924" w:rsidP="00894906">
      <w:pPr>
        <w:pStyle w:val="ListParagraph"/>
        <w:numPr>
          <w:ilvl w:val="0"/>
          <w:numId w:val="4"/>
        </w:numPr>
        <w:spacing w:before="240" w:after="0" w:line="360" w:lineRule="auto"/>
        <w:jc w:val="both"/>
        <w:rPr>
          <w:rFonts w:ascii="Times New Roman" w:hAnsi="Times New Roman"/>
          <w:color w:val="000000" w:themeColor="text1"/>
          <w:sz w:val="24"/>
          <w:szCs w:val="24"/>
        </w:rPr>
      </w:pPr>
      <w:r w:rsidRPr="00854924">
        <w:rPr>
          <w:rFonts w:ascii="Times New Roman" w:hAnsi="Times New Roman"/>
          <w:color w:val="000000" w:themeColor="text1"/>
          <w:sz w:val="24"/>
          <w:szCs w:val="24"/>
        </w:rPr>
        <w:t xml:space="preserve">Measures should be taken by County Governments to eliminate conflict of interest between managers and stakeholders in the management of County hospital. This can be </w:t>
      </w:r>
      <w:r w:rsidRPr="00854924">
        <w:rPr>
          <w:rFonts w:ascii="Times New Roman" w:hAnsi="Times New Roman"/>
          <w:color w:val="000000" w:themeColor="text1"/>
          <w:sz w:val="24"/>
          <w:szCs w:val="24"/>
        </w:rPr>
        <w:lastRenderedPageBreak/>
        <w:t>achieved by appointing a board of directors that has the capacity to supervise hospital management.</w:t>
      </w:r>
    </w:p>
    <w:p w:rsidR="002067F1" w:rsidRDefault="00B53D8F" w:rsidP="00547934">
      <w:pPr>
        <w:spacing w:line="240" w:lineRule="auto"/>
        <w:rPr>
          <w:rFonts w:ascii="Times New Roman" w:hAnsi="Times New Roman"/>
          <w:b/>
          <w:sz w:val="24"/>
          <w:szCs w:val="24"/>
        </w:rPr>
      </w:pPr>
      <w:r w:rsidRPr="00B53D8F">
        <w:rPr>
          <w:rFonts w:ascii="Times New Roman" w:hAnsi="Times New Roman"/>
          <w:b/>
          <w:sz w:val="24"/>
          <w:szCs w:val="24"/>
        </w:rPr>
        <w:t>References</w:t>
      </w:r>
    </w:p>
    <w:p w:rsidR="00B53D8F" w:rsidRDefault="005E18DF" w:rsidP="00547934">
      <w:pPr>
        <w:spacing w:line="240" w:lineRule="auto"/>
        <w:rPr>
          <w:rFonts w:ascii="Times New Roman" w:hAnsi="Times New Roman"/>
          <w:b/>
          <w:sz w:val="24"/>
          <w:szCs w:val="24"/>
        </w:rPr>
      </w:pPr>
      <w:r>
        <w:rPr>
          <w:rFonts w:ascii="Times New Roman" w:hAnsi="Times New Roman"/>
          <w:b/>
          <w:sz w:val="24"/>
          <w:szCs w:val="24"/>
        </w:rPr>
        <w:t>Published Works</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 xml:space="preserve">Barratt, P., (2001) </w:t>
      </w:r>
      <w:r w:rsidRPr="00CB1332">
        <w:rPr>
          <w:rFonts w:ascii="Times New Roman" w:hAnsi="Times New Roman"/>
          <w:i/>
          <w:iCs/>
          <w:color w:val="000000" w:themeColor="text1"/>
          <w:sz w:val="24"/>
          <w:szCs w:val="24"/>
        </w:rPr>
        <w:t>Corporate Governance in the Public Sector Context: Public Services in the New Millennium</w:t>
      </w:r>
      <w:r w:rsidRPr="00CB1332">
        <w:rPr>
          <w:rFonts w:ascii="Times New Roman" w:hAnsi="Times New Roman"/>
          <w:color w:val="000000" w:themeColor="text1"/>
          <w:sz w:val="24"/>
          <w:szCs w:val="24"/>
        </w:rPr>
        <w:t>, Minter Ellison Seminar Series.</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Boland,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R.J.</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1"/>
          <w:sz w:val="24"/>
          <w:szCs w:val="24"/>
        </w:rPr>
        <w:t xml:space="preserve"> </w:t>
      </w:r>
      <w:proofErr w:type="spellStart"/>
      <w:r w:rsidRPr="00CB1332">
        <w:rPr>
          <w:rFonts w:ascii="Times New Roman" w:hAnsi="Times New Roman"/>
          <w:color w:val="000000" w:themeColor="text1"/>
          <w:sz w:val="24"/>
          <w:szCs w:val="24"/>
        </w:rPr>
        <w:t>Schultze</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U.</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(1996)</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‘Narrating</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Accountability:</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Cognition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Production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 xml:space="preserve">Accountable Self’, in Munro, R. and </w:t>
      </w:r>
      <w:proofErr w:type="spellStart"/>
      <w:r w:rsidRPr="00CB1332">
        <w:rPr>
          <w:rFonts w:ascii="Times New Roman" w:hAnsi="Times New Roman"/>
          <w:color w:val="000000" w:themeColor="text1"/>
          <w:sz w:val="24"/>
          <w:szCs w:val="24"/>
        </w:rPr>
        <w:t>Mouritsen</w:t>
      </w:r>
      <w:proofErr w:type="spellEnd"/>
      <w:r w:rsidRPr="00CB1332">
        <w:rPr>
          <w:rFonts w:ascii="Times New Roman" w:hAnsi="Times New Roman"/>
          <w:color w:val="000000" w:themeColor="text1"/>
          <w:sz w:val="24"/>
          <w:szCs w:val="24"/>
        </w:rPr>
        <w:t>, J. (eds.)</w:t>
      </w:r>
      <w:r w:rsidRPr="00CB1332">
        <w:rPr>
          <w:rFonts w:ascii="Times New Roman" w:hAnsi="Times New Roman"/>
          <w:color w:val="000000" w:themeColor="text1"/>
          <w:spacing w:val="-42"/>
          <w:sz w:val="24"/>
          <w:szCs w:val="24"/>
        </w:rPr>
        <w:t xml:space="preserve"> </w:t>
      </w:r>
      <w:r w:rsidRPr="00CB1332">
        <w:rPr>
          <w:rFonts w:ascii="Times New Roman" w:hAnsi="Times New Roman"/>
          <w:color w:val="000000" w:themeColor="text1"/>
          <w:sz w:val="24"/>
          <w:szCs w:val="24"/>
        </w:rPr>
        <w:t>Accountability: Power, Ethos and the Technologies 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Managing,</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London: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International</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Thomson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Business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Press,</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pp.62-81</w:t>
      </w:r>
    </w:p>
    <w:p w:rsidR="00A61C8A"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Bradbury</w:t>
      </w:r>
      <w:proofErr w:type="gramStart"/>
      <w:r w:rsidRPr="00CB1332">
        <w:rPr>
          <w:rFonts w:ascii="Times New Roman" w:hAnsi="Times New Roman"/>
          <w:color w:val="000000" w:themeColor="text1"/>
          <w:sz w:val="24"/>
          <w:szCs w:val="24"/>
        </w:rPr>
        <w:t>,M.E</w:t>
      </w:r>
      <w:proofErr w:type="spellEnd"/>
      <w:proofErr w:type="gramEnd"/>
      <w:r w:rsidRPr="00CB1332">
        <w:rPr>
          <w:rFonts w:ascii="Times New Roman" w:hAnsi="Times New Roman"/>
          <w:color w:val="000000" w:themeColor="text1"/>
          <w:sz w:val="24"/>
          <w:szCs w:val="24"/>
        </w:rPr>
        <w:t>.(1999).Government Ownership and Financial performance in a competitive</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Environment: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Evidence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from</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corporatization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 New</w:t>
      </w:r>
      <w:r w:rsidRPr="00CB1332">
        <w:rPr>
          <w:rFonts w:ascii="Times New Roman" w:hAnsi="Times New Roman"/>
          <w:color w:val="000000" w:themeColor="text1"/>
          <w:spacing w:val="3"/>
          <w:sz w:val="24"/>
          <w:szCs w:val="24"/>
        </w:rPr>
        <w:t xml:space="preserve"> </w:t>
      </w:r>
      <w:r w:rsidRPr="00CB1332">
        <w:rPr>
          <w:rFonts w:ascii="Times New Roman" w:hAnsi="Times New Roman"/>
          <w:color w:val="000000" w:themeColor="text1"/>
          <w:sz w:val="24"/>
          <w:szCs w:val="24"/>
        </w:rPr>
        <w:t>Zealand.</w:t>
      </w:r>
    </w:p>
    <w:p w:rsidR="008A3539" w:rsidRDefault="00087C24"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Scrimgeour</w:t>
      </w:r>
      <w:proofErr w:type="spellEnd"/>
      <w:r w:rsidRPr="00CB1332">
        <w:rPr>
          <w:rFonts w:ascii="Times New Roman" w:hAnsi="Times New Roman"/>
          <w:color w:val="000000" w:themeColor="text1"/>
          <w:sz w:val="24"/>
          <w:szCs w:val="24"/>
        </w:rPr>
        <w:t xml:space="preserve">, Frank and </w:t>
      </w:r>
      <w:proofErr w:type="spellStart"/>
      <w:r w:rsidRPr="00CB1332">
        <w:rPr>
          <w:rFonts w:ascii="Times New Roman" w:hAnsi="Times New Roman"/>
          <w:color w:val="000000" w:themeColor="text1"/>
          <w:sz w:val="24"/>
          <w:szCs w:val="24"/>
        </w:rPr>
        <w:t>Duppati</w:t>
      </w:r>
      <w:proofErr w:type="spellEnd"/>
      <w:r w:rsidRPr="00CB1332">
        <w:rPr>
          <w:rFonts w:ascii="Times New Roman" w:hAnsi="Times New Roman"/>
          <w:color w:val="000000" w:themeColor="text1"/>
          <w:sz w:val="24"/>
          <w:szCs w:val="24"/>
        </w:rPr>
        <w:t xml:space="preserve">, </w:t>
      </w:r>
      <w:proofErr w:type="spellStart"/>
      <w:r w:rsidRPr="00CB1332">
        <w:rPr>
          <w:rFonts w:ascii="Times New Roman" w:hAnsi="Times New Roman"/>
          <w:color w:val="000000" w:themeColor="text1"/>
          <w:sz w:val="24"/>
          <w:szCs w:val="24"/>
        </w:rPr>
        <w:t>Geeta</w:t>
      </w:r>
      <w:proofErr w:type="spellEnd"/>
      <w:r w:rsidRPr="00CB1332">
        <w:rPr>
          <w:rFonts w:ascii="Times New Roman" w:hAnsi="Times New Roman"/>
          <w:color w:val="000000" w:themeColor="text1"/>
          <w:sz w:val="24"/>
          <w:szCs w:val="24"/>
        </w:rPr>
        <w:t xml:space="preserve"> (2014), Corporate Governance in the Public Sector:</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Dimensions; Guidelines and Practice in India and</w:t>
      </w:r>
      <w:r w:rsidRPr="00CB1332">
        <w:rPr>
          <w:rFonts w:ascii="Times New Roman" w:hAnsi="Times New Roman"/>
          <w:color w:val="000000" w:themeColor="text1"/>
          <w:spacing w:val="-69"/>
          <w:sz w:val="24"/>
          <w:szCs w:val="24"/>
        </w:rPr>
        <w:t xml:space="preserve"> </w:t>
      </w:r>
      <w:r w:rsidRPr="00CB1332">
        <w:rPr>
          <w:rFonts w:ascii="Times New Roman" w:hAnsi="Times New Roman"/>
          <w:color w:val="000000" w:themeColor="text1"/>
          <w:sz w:val="24"/>
          <w:szCs w:val="24"/>
        </w:rPr>
        <w:t>New Zealand</w:t>
      </w:r>
      <w:r w:rsidR="008A3539">
        <w:rPr>
          <w:rFonts w:ascii="Times New Roman" w:hAnsi="Times New Roman"/>
          <w:color w:val="000000" w:themeColor="text1"/>
          <w:sz w:val="24"/>
          <w:szCs w:val="24"/>
        </w:rPr>
        <w:t>.</w:t>
      </w:r>
    </w:p>
    <w:p w:rsidR="008A3539" w:rsidRDefault="008A3539"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Solomon</w:t>
      </w:r>
      <w:proofErr w:type="gramStart"/>
      <w:r w:rsidRPr="00CB1332">
        <w:rPr>
          <w:rFonts w:ascii="Times New Roman" w:hAnsi="Times New Roman"/>
          <w:color w:val="000000" w:themeColor="text1"/>
          <w:sz w:val="24"/>
          <w:szCs w:val="24"/>
        </w:rPr>
        <w:t>,J</w:t>
      </w:r>
      <w:proofErr w:type="spellEnd"/>
      <w:proofErr w:type="gramEnd"/>
      <w:r w:rsidRPr="00CB1332">
        <w:rPr>
          <w:rFonts w:ascii="Times New Roman" w:hAnsi="Times New Roman"/>
          <w:color w:val="000000" w:themeColor="text1"/>
          <w:sz w:val="24"/>
          <w:szCs w:val="24"/>
        </w:rPr>
        <w:t xml:space="preserve">. and </w:t>
      </w:r>
      <w:r w:rsidRPr="00CB1332">
        <w:rPr>
          <w:rFonts w:ascii="Times New Roman" w:hAnsi="Times New Roman"/>
          <w:color w:val="000000" w:themeColor="text1"/>
          <w:spacing w:val="7"/>
          <w:sz w:val="24"/>
          <w:szCs w:val="24"/>
        </w:rPr>
        <w:t xml:space="preserve"> </w:t>
      </w:r>
      <w:r w:rsidRPr="00CB1332">
        <w:rPr>
          <w:rFonts w:ascii="Times New Roman" w:hAnsi="Times New Roman"/>
          <w:color w:val="000000" w:themeColor="text1"/>
          <w:sz w:val="24"/>
          <w:szCs w:val="24"/>
        </w:rPr>
        <w:t>Solomon,</w:t>
      </w:r>
      <w:r w:rsidRPr="00CB1332">
        <w:rPr>
          <w:rFonts w:ascii="Times New Roman" w:hAnsi="Times New Roman"/>
          <w:color w:val="000000" w:themeColor="text1"/>
          <w:spacing w:val="6"/>
          <w:sz w:val="24"/>
          <w:szCs w:val="24"/>
        </w:rPr>
        <w:t xml:space="preserve"> </w:t>
      </w:r>
      <w:r w:rsidRPr="00CB1332">
        <w:rPr>
          <w:rFonts w:ascii="Times New Roman" w:hAnsi="Times New Roman"/>
          <w:color w:val="000000" w:themeColor="text1"/>
          <w:sz w:val="24"/>
          <w:szCs w:val="24"/>
        </w:rPr>
        <w:t>A.</w:t>
      </w:r>
      <w:r w:rsidRPr="00CB1332">
        <w:rPr>
          <w:rFonts w:ascii="Times New Roman" w:hAnsi="Times New Roman"/>
          <w:color w:val="000000" w:themeColor="text1"/>
          <w:spacing w:val="9"/>
          <w:sz w:val="24"/>
          <w:szCs w:val="24"/>
        </w:rPr>
        <w:t xml:space="preserve"> </w:t>
      </w:r>
      <w:r w:rsidRPr="00CB1332">
        <w:rPr>
          <w:rFonts w:ascii="Times New Roman" w:hAnsi="Times New Roman"/>
          <w:color w:val="000000" w:themeColor="text1"/>
          <w:sz w:val="24"/>
          <w:szCs w:val="24"/>
        </w:rPr>
        <w:t>(2003).</w:t>
      </w:r>
      <w:r w:rsidRPr="00CB1332">
        <w:rPr>
          <w:rFonts w:ascii="Times New Roman" w:hAnsi="Times New Roman"/>
          <w:color w:val="000000" w:themeColor="text1"/>
          <w:spacing w:val="7"/>
          <w:sz w:val="24"/>
          <w:szCs w:val="24"/>
        </w:rPr>
        <w:t xml:space="preserve"> </w:t>
      </w:r>
      <w:proofErr w:type="gramStart"/>
      <w:r w:rsidRPr="00CB1332">
        <w:rPr>
          <w:rFonts w:ascii="Times New Roman" w:hAnsi="Times New Roman"/>
          <w:color w:val="000000" w:themeColor="text1"/>
          <w:sz w:val="24"/>
          <w:szCs w:val="24"/>
        </w:rPr>
        <w:t>Corporate</w:t>
      </w:r>
      <w:r w:rsidRPr="00CB1332">
        <w:rPr>
          <w:rFonts w:ascii="Times New Roman" w:hAnsi="Times New Roman"/>
          <w:color w:val="000000" w:themeColor="text1"/>
          <w:spacing w:val="7"/>
          <w:sz w:val="24"/>
          <w:szCs w:val="24"/>
        </w:rPr>
        <w:t xml:space="preserve"> </w:t>
      </w:r>
      <w:r w:rsidRPr="00CB1332">
        <w:rPr>
          <w:rFonts w:ascii="Times New Roman" w:hAnsi="Times New Roman"/>
          <w:color w:val="000000" w:themeColor="text1"/>
          <w:sz w:val="24"/>
          <w:szCs w:val="24"/>
        </w:rPr>
        <w:t>Governance</w:t>
      </w:r>
      <w:r w:rsidRPr="00CB1332">
        <w:rPr>
          <w:rFonts w:ascii="Times New Roman" w:hAnsi="Times New Roman"/>
          <w:color w:val="000000" w:themeColor="text1"/>
          <w:spacing w:val="7"/>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7"/>
          <w:sz w:val="24"/>
          <w:szCs w:val="24"/>
        </w:rPr>
        <w:t xml:space="preserve"> </w:t>
      </w:r>
      <w:r w:rsidRPr="00CB1332">
        <w:rPr>
          <w:rFonts w:ascii="Times New Roman" w:hAnsi="Times New Roman"/>
          <w:color w:val="000000" w:themeColor="text1"/>
          <w:sz w:val="24"/>
          <w:szCs w:val="24"/>
        </w:rPr>
        <w:t>Accountability.</w:t>
      </w:r>
      <w:proofErr w:type="gramEnd"/>
      <w:r w:rsidRPr="00CB1332">
        <w:rPr>
          <w:rFonts w:ascii="Times New Roman" w:hAnsi="Times New Roman"/>
          <w:color w:val="000000" w:themeColor="text1"/>
          <w:spacing w:val="8"/>
          <w:sz w:val="24"/>
          <w:szCs w:val="24"/>
        </w:rPr>
        <w:t xml:space="preserve"> </w:t>
      </w:r>
      <w:r w:rsidRPr="00CB1332">
        <w:rPr>
          <w:rFonts w:ascii="Times New Roman" w:hAnsi="Times New Roman"/>
          <w:color w:val="000000" w:themeColor="text1"/>
          <w:sz w:val="24"/>
          <w:szCs w:val="24"/>
        </w:rPr>
        <w:t>New</w:t>
      </w:r>
      <w:r w:rsidRPr="00CB1332">
        <w:rPr>
          <w:rFonts w:ascii="Times New Roman" w:hAnsi="Times New Roman"/>
          <w:color w:val="000000" w:themeColor="text1"/>
          <w:spacing w:val="7"/>
          <w:sz w:val="24"/>
          <w:szCs w:val="24"/>
        </w:rPr>
        <w:t xml:space="preserve"> </w:t>
      </w:r>
      <w:r w:rsidRPr="00CB1332">
        <w:rPr>
          <w:rFonts w:ascii="Times New Roman" w:hAnsi="Times New Roman"/>
          <w:color w:val="000000" w:themeColor="text1"/>
          <w:sz w:val="24"/>
          <w:szCs w:val="24"/>
        </w:rPr>
        <w:t>York:</w:t>
      </w:r>
      <w:r w:rsidRPr="00CB1332">
        <w:rPr>
          <w:rFonts w:ascii="Times New Roman" w:hAnsi="Times New Roman"/>
          <w:color w:val="000000" w:themeColor="text1"/>
          <w:spacing w:val="8"/>
          <w:sz w:val="24"/>
          <w:szCs w:val="24"/>
        </w:rPr>
        <w:t xml:space="preserve"> </w:t>
      </w:r>
      <w:r w:rsidRPr="00CB1332">
        <w:rPr>
          <w:rFonts w:ascii="Times New Roman" w:hAnsi="Times New Roman"/>
          <w:color w:val="000000" w:themeColor="text1"/>
          <w:sz w:val="24"/>
          <w:szCs w:val="24"/>
        </w:rPr>
        <w:t>John</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Wiley.</w:t>
      </w:r>
    </w:p>
    <w:p w:rsidR="005E18DF" w:rsidRPr="005C214C" w:rsidRDefault="005E18DF"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Pr>
          <w:rFonts w:ascii="Times New Roman" w:hAnsi="Times New Roman"/>
          <w:b/>
          <w:sz w:val="24"/>
          <w:szCs w:val="24"/>
        </w:rPr>
        <w:t>Journal Articles</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Alchian</w:t>
      </w:r>
      <w:proofErr w:type="gramStart"/>
      <w:r w:rsidRPr="00CB1332">
        <w:rPr>
          <w:rFonts w:ascii="Times New Roman" w:hAnsi="Times New Roman"/>
          <w:color w:val="000000" w:themeColor="text1"/>
          <w:sz w:val="24"/>
          <w:szCs w:val="24"/>
        </w:rPr>
        <w:t>,A.A</w:t>
      </w:r>
      <w:proofErr w:type="spellEnd"/>
      <w:proofErr w:type="gramEnd"/>
      <w:r w:rsidRPr="00CB1332">
        <w:rPr>
          <w:rFonts w:ascii="Times New Roman" w:hAnsi="Times New Roman"/>
          <w:color w:val="000000" w:themeColor="text1"/>
          <w:sz w:val="24"/>
          <w:szCs w:val="24"/>
        </w:rPr>
        <w:t>., &amp;</w:t>
      </w:r>
      <w:r w:rsidRPr="00CB1332">
        <w:rPr>
          <w:rFonts w:ascii="Times New Roman" w:hAnsi="Times New Roman"/>
          <w:color w:val="000000" w:themeColor="text1"/>
          <w:spacing w:val="-4"/>
          <w:sz w:val="24"/>
          <w:szCs w:val="24"/>
        </w:rPr>
        <w:t xml:space="preserve"> </w:t>
      </w:r>
      <w:proofErr w:type="spellStart"/>
      <w:r w:rsidRPr="00CB1332">
        <w:rPr>
          <w:rFonts w:ascii="Times New Roman" w:hAnsi="Times New Roman"/>
          <w:color w:val="000000" w:themeColor="text1"/>
          <w:sz w:val="24"/>
          <w:szCs w:val="24"/>
        </w:rPr>
        <w:t>Damtez</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00950C0F">
        <w:rPr>
          <w:rFonts w:ascii="Times New Roman" w:hAnsi="Times New Roman"/>
          <w:color w:val="000000" w:themeColor="text1"/>
          <w:sz w:val="24"/>
          <w:szCs w:val="24"/>
        </w:rPr>
        <w:t>H.(2002</w:t>
      </w:r>
      <w:r w:rsidRPr="00CB1332">
        <w:rPr>
          <w:rFonts w:ascii="Times New Roman" w:hAnsi="Times New Roman"/>
          <w:color w:val="000000" w:themeColor="text1"/>
          <w:sz w:val="24"/>
          <w:szCs w:val="24"/>
        </w:rPr>
        <w:t>).Production, Information</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Costs,</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Economic</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Organization. The</w:t>
      </w:r>
      <w:r w:rsidRPr="00CB1332">
        <w:rPr>
          <w:rFonts w:ascii="Times New Roman" w:hAnsi="Times New Roman"/>
          <w:color w:val="000000" w:themeColor="text1"/>
          <w:spacing w:val="-2"/>
          <w:sz w:val="24"/>
          <w:szCs w:val="24"/>
        </w:rPr>
        <w:t xml:space="preserve"> </w:t>
      </w:r>
      <w:r w:rsidRPr="00CB1332">
        <w:rPr>
          <w:rFonts w:ascii="Times New Roman" w:hAnsi="Times New Roman"/>
          <w:i/>
          <w:color w:val="000000" w:themeColor="text1"/>
          <w:sz w:val="24"/>
          <w:szCs w:val="24"/>
        </w:rPr>
        <w:t>American Economic</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Review</w:t>
      </w:r>
      <w:r w:rsidRPr="00CB1332">
        <w:rPr>
          <w:rFonts w:ascii="Times New Roman" w:hAnsi="Times New Roman"/>
          <w:color w:val="000000" w:themeColor="text1"/>
          <w:sz w:val="24"/>
          <w:szCs w:val="24"/>
        </w:rPr>
        <w:t>, 62,</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777-795.</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gramStart"/>
      <w:r w:rsidRPr="00CB1332">
        <w:rPr>
          <w:rFonts w:ascii="Times New Roman" w:hAnsi="Times New Roman"/>
          <w:color w:val="000000" w:themeColor="text1"/>
          <w:sz w:val="24"/>
          <w:szCs w:val="24"/>
        </w:rPr>
        <w:t xml:space="preserve">Aguilera, R. V., &amp; </w:t>
      </w:r>
      <w:proofErr w:type="spellStart"/>
      <w:r w:rsidRPr="00CB1332">
        <w:rPr>
          <w:rFonts w:ascii="Times New Roman" w:hAnsi="Times New Roman"/>
          <w:color w:val="000000" w:themeColor="text1"/>
          <w:sz w:val="24"/>
          <w:szCs w:val="24"/>
        </w:rPr>
        <w:t>Cuervo</w:t>
      </w:r>
      <w:proofErr w:type="spellEnd"/>
      <w:r w:rsidRPr="00CB1332">
        <w:rPr>
          <w:rFonts w:ascii="Cambria Math" w:hAnsi="Cambria Math" w:cs="Cambria Math"/>
          <w:color w:val="000000" w:themeColor="text1"/>
          <w:sz w:val="24"/>
          <w:szCs w:val="24"/>
        </w:rPr>
        <w:t>‐</w:t>
      </w:r>
      <w:r w:rsidRPr="00CB1332">
        <w:rPr>
          <w:rFonts w:ascii="Times New Roman" w:hAnsi="Times New Roman"/>
          <w:color w:val="000000" w:themeColor="text1"/>
          <w:sz w:val="24"/>
          <w:szCs w:val="24"/>
        </w:rPr>
        <w:t xml:space="preserve"> </w:t>
      </w:r>
      <w:proofErr w:type="spellStart"/>
      <w:r w:rsidRPr="00CB1332">
        <w:rPr>
          <w:rFonts w:ascii="Times New Roman" w:hAnsi="Times New Roman"/>
          <w:color w:val="000000" w:themeColor="text1"/>
          <w:sz w:val="24"/>
          <w:szCs w:val="24"/>
        </w:rPr>
        <w:t>Cazurra</w:t>
      </w:r>
      <w:proofErr w:type="spellEnd"/>
      <w:r w:rsidRPr="00CB1332">
        <w:rPr>
          <w:rFonts w:ascii="Times New Roman" w:hAnsi="Times New Roman"/>
          <w:color w:val="000000" w:themeColor="text1"/>
          <w:sz w:val="24"/>
          <w:szCs w:val="24"/>
        </w:rPr>
        <w:t>, A. (2009).Codes of Good Governance.</w:t>
      </w:r>
      <w:proofErr w:type="gramEnd"/>
      <w:r w:rsidRPr="00CB1332">
        <w:rPr>
          <w:rFonts w:ascii="Times New Roman" w:hAnsi="Times New Roman"/>
          <w:color w:val="000000" w:themeColor="text1"/>
          <w:sz w:val="24"/>
          <w:szCs w:val="24"/>
        </w:rPr>
        <w:t xml:space="preserve"> </w:t>
      </w:r>
      <w:r w:rsidRPr="00CB1332">
        <w:rPr>
          <w:rFonts w:ascii="Times New Roman" w:hAnsi="Times New Roman"/>
          <w:i/>
          <w:color w:val="000000" w:themeColor="text1"/>
          <w:sz w:val="24"/>
          <w:szCs w:val="24"/>
        </w:rPr>
        <w:t>Corporate</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Governance:</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An International Review, 17</w:t>
      </w:r>
      <w:r w:rsidRPr="00CB1332">
        <w:rPr>
          <w:rFonts w:ascii="Times New Roman" w:hAnsi="Times New Roman"/>
          <w:color w:val="000000" w:themeColor="text1"/>
          <w:sz w:val="24"/>
          <w:szCs w:val="24"/>
        </w:rPr>
        <w:t>(3), 376-387.</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Clatworthy</w:t>
      </w:r>
      <w:proofErr w:type="spellEnd"/>
      <w:r w:rsidRPr="00CB1332">
        <w:rPr>
          <w:rFonts w:ascii="Times New Roman" w:hAnsi="Times New Roman"/>
          <w:color w:val="000000" w:themeColor="text1"/>
          <w:sz w:val="24"/>
          <w:szCs w:val="24"/>
        </w:rPr>
        <w:t xml:space="preserve">, M., </w:t>
      </w:r>
      <w:proofErr w:type="spellStart"/>
      <w:r w:rsidRPr="00CB1332">
        <w:rPr>
          <w:rFonts w:ascii="Times New Roman" w:hAnsi="Times New Roman"/>
          <w:color w:val="000000" w:themeColor="text1"/>
          <w:sz w:val="24"/>
          <w:szCs w:val="24"/>
        </w:rPr>
        <w:t>Mellett</w:t>
      </w:r>
      <w:proofErr w:type="spellEnd"/>
      <w:r w:rsidRPr="00CB1332">
        <w:rPr>
          <w:rFonts w:ascii="Times New Roman" w:hAnsi="Times New Roman"/>
          <w:color w:val="000000" w:themeColor="text1"/>
          <w:sz w:val="24"/>
          <w:szCs w:val="24"/>
        </w:rPr>
        <w:t xml:space="preserve">, H., Peel, M., (2000) ‘Corporate Governance under ‘New Public </w:t>
      </w:r>
      <w:proofErr w:type="gramStart"/>
      <w:r w:rsidRPr="00CB1332">
        <w:rPr>
          <w:rFonts w:ascii="Times New Roman" w:hAnsi="Times New Roman"/>
          <w:color w:val="000000" w:themeColor="text1"/>
          <w:sz w:val="24"/>
          <w:szCs w:val="24"/>
        </w:rPr>
        <w:t>Management’ :</w:t>
      </w:r>
      <w:proofErr w:type="gramEnd"/>
      <w:r w:rsidRPr="00CB1332">
        <w:rPr>
          <w:rFonts w:ascii="Times New Roman" w:hAnsi="Times New Roman"/>
          <w:color w:val="000000" w:themeColor="text1"/>
          <w:sz w:val="24"/>
          <w:szCs w:val="24"/>
        </w:rPr>
        <w:t xml:space="preserve"> an Exemplification’, </w:t>
      </w:r>
      <w:r w:rsidRPr="00CB1332">
        <w:rPr>
          <w:rFonts w:ascii="Times New Roman" w:hAnsi="Times New Roman"/>
          <w:i/>
          <w:iCs/>
          <w:color w:val="000000" w:themeColor="text1"/>
          <w:sz w:val="24"/>
          <w:szCs w:val="24"/>
        </w:rPr>
        <w:t>Corporate Governance : An International Review</w:t>
      </w:r>
      <w:r w:rsidRPr="00CB1332">
        <w:rPr>
          <w:rFonts w:ascii="Times New Roman" w:hAnsi="Times New Roman"/>
          <w:color w:val="000000" w:themeColor="text1"/>
          <w:sz w:val="24"/>
          <w:szCs w:val="24"/>
        </w:rPr>
        <w:t>, 8(2) : 166</w:t>
      </w:r>
    </w:p>
    <w:p w:rsidR="00A61C8A" w:rsidRPr="00CB1332"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 xml:space="preserve">Denis, D. K., &amp; McConnell, J. J. (2003). </w:t>
      </w:r>
      <w:proofErr w:type="gramStart"/>
      <w:r w:rsidRPr="00CB1332">
        <w:rPr>
          <w:rFonts w:ascii="Times New Roman" w:hAnsi="Times New Roman"/>
          <w:color w:val="000000" w:themeColor="text1"/>
          <w:sz w:val="24"/>
          <w:szCs w:val="24"/>
        </w:rPr>
        <w:t>International Corporate Governance.</w:t>
      </w:r>
      <w:proofErr w:type="gramEnd"/>
      <w:r w:rsidRPr="00CB1332">
        <w:rPr>
          <w:rFonts w:ascii="Times New Roman" w:hAnsi="Times New Roman"/>
          <w:i/>
          <w:color w:val="000000" w:themeColor="text1"/>
          <w:sz w:val="24"/>
          <w:szCs w:val="24"/>
        </w:rPr>
        <w:t xml:space="preserve"> Journal of</w:t>
      </w:r>
      <w:r w:rsidRPr="00CB1332">
        <w:rPr>
          <w:rFonts w:ascii="Times New Roman" w:hAnsi="Times New Roman"/>
          <w:i/>
          <w:color w:val="000000" w:themeColor="text1"/>
          <w:spacing w:val="-57"/>
          <w:sz w:val="24"/>
          <w:szCs w:val="24"/>
        </w:rPr>
        <w:t xml:space="preserve"> </w:t>
      </w:r>
      <w:r w:rsidRPr="00CB1332">
        <w:rPr>
          <w:rFonts w:ascii="Times New Roman" w:hAnsi="Times New Roman"/>
          <w:i/>
          <w:color w:val="000000" w:themeColor="text1"/>
          <w:sz w:val="24"/>
          <w:szCs w:val="24"/>
        </w:rPr>
        <w:t>Financial</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and Quantitative</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Analysis</w:t>
      </w:r>
      <w:r w:rsidRPr="00CB1332">
        <w:rPr>
          <w:rFonts w:ascii="Times New Roman" w:hAnsi="Times New Roman"/>
          <w:color w:val="000000" w:themeColor="text1"/>
          <w:sz w:val="24"/>
          <w:szCs w:val="24"/>
        </w:rPr>
        <w:t>, 38(01), 1-36.</w:t>
      </w:r>
    </w:p>
    <w:p w:rsidR="00B7288A" w:rsidRDefault="00A61C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gramStart"/>
      <w:r w:rsidRPr="00CB1332">
        <w:rPr>
          <w:rFonts w:ascii="Times New Roman" w:hAnsi="Times New Roman"/>
          <w:color w:val="000000" w:themeColor="text1"/>
          <w:sz w:val="24"/>
          <w:szCs w:val="24"/>
        </w:rPr>
        <w:t>Dockery,</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&amp;</w:t>
      </w:r>
      <w:r w:rsidRPr="00CB1332">
        <w:rPr>
          <w:rFonts w:ascii="Times New Roman" w:hAnsi="Times New Roman"/>
          <w:color w:val="000000" w:themeColor="text1"/>
          <w:spacing w:val="-4"/>
          <w:sz w:val="24"/>
          <w:szCs w:val="24"/>
        </w:rPr>
        <w:t xml:space="preserve"> </w:t>
      </w:r>
      <w:r w:rsidRPr="00CB1332">
        <w:rPr>
          <w:rFonts w:ascii="Times New Roman" w:hAnsi="Times New Roman"/>
          <w:color w:val="000000" w:themeColor="text1"/>
          <w:sz w:val="24"/>
          <w:szCs w:val="24"/>
        </w:rPr>
        <w:t>Herbert, W.</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(2000).</w:t>
      </w:r>
      <w:proofErr w:type="gramEnd"/>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Corporate governance</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and enterprise</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restructuring</w:t>
      </w:r>
      <w:r w:rsidRPr="00CB1332">
        <w:rPr>
          <w:rFonts w:ascii="Times New Roman" w:hAnsi="Times New Roman"/>
          <w:color w:val="000000" w:themeColor="text1"/>
          <w:spacing w:val="-58"/>
          <w:sz w:val="24"/>
          <w:szCs w:val="24"/>
        </w:rPr>
        <w:t xml:space="preserve"> </w:t>
      </w:r>
      <w:r w:rsidRPr="00CB1332">
        <w:rPr>
          <w:rFonts w:ascii="Times New Roman" w:hAnsi="Times New Roman"/>
          <w:color w:val="000000" w:themeColor="text1"/>
          <w:sz w:val="24"/>
          <w:szCs w:val="24"/>
        </w:rPr>
        <w:t xml:space="preserve">in transition economies: Evidence from privatized Polish companies, </w:t>
      </w:r>
      <w:r w:rsidRPr="00CB1332">
        <w:rPr>
          <w:rFonts w:ascii="Times New Roman" w:hAnsi="Times New Roman"/>
          <w:i/>
          <w:color w:val="000000" w:themeColor="text1"/>
          <w:sz w:val="24"/>
          <w:szCs w:val="24"/>
        </w:rPr>
        <w:t>Managerial</w:t>
      </w:r>
      <w:r w:rsidRPr="00CB1332">
        <w:rPr>
          <w:rFonts w:ascii="Times New Roman" w:hAnsi="Times New Roman"/>
          <w:i/>
          <w:color w:val="000000" w:themeColor="text1"/>
          <w:spacing w:val="-57"/>
          <w:sz w:val="24"/>
          <w:szCs w:val="24"/>
        </w:rPr>
        <w:t xml:space="preserve"> </w:t>
      </w:r>
      <w:r w:rsidRPr="00CB1332">
        <w:rPr>
          <w:rFonts w:ascii="Times New Roman" w:hAnsi="Times New Roman"/>
          <w:i/>
          <w:color w:val="000000" w:themeColor="text1"/>
          <w:sz w:val="24"/>
          <w:szCs w:val="24"/>
        </w:rPr>
        <w:t>Finance</w:t>
      </w:r>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26, 80-92.</w:t>
      </w:r>
    </w:p>
    <w:p w:rsidR="00B7288A" w:rsidRDefault="00B7288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AF3CE5">
        <w:rPr>
          <w:rFonts w:ascii="Times New Roman" w:hAnsi="Times New Roman"/>
          <w:color w:val="000000" w:themeColor="text1"/>
          <w:sz w:val="24"/>
          <w:szCs w:val="24"/>
        </w:rPr>
        <w:t>Donaldson</w:t>
      </w:r>
      <w:r w:rsidR="0082086A">
        <w:rPr>
          <w:rFonts w:ascii="Times New Roman" w:hAnsi="Times New Roman"/>
          <w:color w:val="000000" w:themeColor="text1"/>
          <w:sz w:val="24"/>
          <w:szCs w:val="24"/>
        </w:rPr>
        <w:t xml:space="preserve"> P</w:t>
      </w:r>
      <w:r w:rsidRPr="00AF3CE5">
        <w:rPr>
          <w:rFonts w:ascii="Times New Roman" w:hAnsi="Times New Roman"/>
          <w:color w:val="000000" w:themeColor="text1"/>
          <w:sz w:val="24"/>
          <w:szCs w:val="24"/>
        </w:rPr>
        <w:t xml:space="preserve"> and Kay </w:t>
      </w:r>
      <w:r w:rsidR="0082086A">
        <w:rPr>
          <w:rFonts w:ascii="Times New Roman" w:hAnsi="Times New Roman"/>
          <w:color w:val="000000" w:themeColor="text1"/>
          <w:sz w:val="24"/>
          <w:szCs w:val="24"/>
        </w:rPr>
        <w:t xml:space="preserve">E </w:t>
      </w:r>
      <w:r w:rsidRPr="00AF3CE5">
        <w:rPr>
          <w:rFonts w:ascii="Times New Roman" w:hAnsi="Times New Roman"/>
          <w:color w:val="000000" w:themeColor="text1"/>
          <w:sz w:val="24"/>
          <w:szCs w:val="24"/>
        </w:rPr>
        <w:t xml:space="preserve">(1991) Stewardship Theory or Agency Theory: CEO Governance and Shareholder Returns. </w:t>
      </w:r>
      <w:proofErr w:type="gramStart"/>
      <w:r w:rsidRPr="00AF3CE5">
        <w:rPr>
          <w:rFonts w:ascii="Times New Roman" w:hAnsi="Times New Roman"/>
          <w:color w:val="000000" w:themeColor="text1"/>
          <w:sz w:val="24"/>
          <w:szCs w:val="24"/>
        </w:rPr>
        <w:t>Australian</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sidRPr="00AF3CE5">
        <w:rPr>
          <w:rFonts w:ascii="Times New Roman" w:hAnsi="Times New Roman"/>
          <w:color w:val="000000" w:themeColor="text1"/>
          <w:sz w:val="24"/>
          <w:szCs w:val="24"/>
        </w:rPr>
        <w:t>Journal of management.</w:t>
      </w:r>
      <w:proofErr w:type="gramEnd"/>
      <w:r w:rsidRPr="00AF3CE5">
        <w:rPr>
          <w:rFonts w:ascii="Times New Roman" w:hAnsi="Times New Roman"/>
          <w:color w:val="000000" w:themeColor="text1"/>
          <w:sz w:val="24"/>
          <w:szCs w:val="24"/>
        </w:rPr>
        <w:t xml:space="preserve"> </w:t>
      </w:r>
      <w:proofErr w:type="spellStart"/>
      <w:r w:rsidRPr="00AF3CE5">
        <w:rPr>
          <w:rFonts w:ascii="Times New Roman" w:hAnsi="Times New Roman"/>
          <w:color w:val="000000" w:themeColor="text1"/>
          <w:sz w:val="24"/>
          <w:szCs w:val="24"/>
        </w:rPr>
        <w:t>Vol</w:t>
      </w:r>
      <w:proofErr w:type="spellEnd"/>
      <w:r w:rsidRPr="00AF3CE5">
        <w:rPr>
          <w:rFonts w:ascii="Times New Roman" w:hAnsi="Times New Roman"/>
          <w:color w:val="000000" w:themeColor="text1"/>
          <w:sz w:val="24"/>
          <w:szCs w:val="24"/>
        </w:rPr>
        <w:t xml:space="preserve"> 16, Issue 1</w:t>
      </w:r>
    </w:p>
    <w:p w:rsidR="004A227B" w:rsidRPr="00CB1332" w:rsidRDefault="004A227B"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lastRenderedPageBreak/>
        <w:t>Ferlie</w:t>
      </w:r>
      <w:proofErr w:type="spellEnd"/>
      <w:r w:rsidRPr="00CB1332">
        <w:rPr>
          <w:rFonts w:ascii="Times New Roman" w:hAnsi="Times New Roman"/>
          <w:color w:val="000000" w:themeColor="text1"/>
          <w:sz w:val="24"/>
          <w:szCs w:val="24"/>
        </w:rPr>
        <w:t xml:space="preserve">, E., </w:t>
      </w:r>
      <w:proofErr w:type="spellStart"/>
      <w:r w:rsidRPr="00CB1332">
        <w:rPr>
          <w:rFonts w:ascii="Times New Roman" w:hAnsi="Times New Roman"/>
          <w:color w:val="000000" w:themeColor="text1"/>
          <w:sz w:val="24"/>
          <w:szCs w:val="24"/>
        </w:rPr>
        <w:t>Ashburner</w:t>
      </w:r>
      <w:proofErr w:type="spellEnd"/>
      <w:r w:rsidRPr="00CB1332">
        <w:rPr>
          <w:rFonts w:ascii="Times New Roman" w:hAnsi="Times New Roman"/>
          <w:color w:val="000000" w:themeColor="text1"/>
          <w:sz w:val="24"/>
          <w:szCs w:val="24"/>
        </w:rPr>
        <w:t xml:space="preserve">, L., (1995) ‘Corporate Governance and the Public </w:t>
      </w:r>
      <w:proofErr w:type="gramStart"/>
      <w:r w:rsidRPr="00CB1332">
        <w:rPr>
          <w:rFonts w:ascii="Times New Roman" w:hAnsi="Times New Roman"/>
          <w:color w:val="000000" w:themeColor="text1"/>
          <w:sz w:val="24"/>
          <w:szCs w:val="24"/>
        </w:rPr>
        <w:t>Sector :</w:t>
      </w:r>
      <w:proofErr w:type="gramEnd"/>
      <w:r w:rsidRPr="00CB1332">
        <w:rPr>
          <w:rFonts w:ascii="Times New Roman" w:hAnsi="Times New Roman"/>
          <w:color w:val="000000" w:themeColor="text1"/>
          <w:sz w:val="24"/>
          <w:szCs w:val="24"/>
        </w:rPr>
        <w:t xml:space="preserve"> some Issues and Evidence from the NHS’, </w:t>
      </w:r>
      <w:r w:rsidRPr="00CB1332">
        <w:rPr>
          <w:rFonts w:ascii="Times New Roman" w:hAnsi="Times New Roman"/>
          <w:i/>
          <w:iCs/>
          <w:color w:val="000000" w:themeColor="text1"/>
          <w:sz w:val="24"/>
          <w:szCs w:val="24"/>
        </w:rPr>
        <w:t>Public Administration</w:t>
      </w:r>
      <w:r w:rsidRPr="00CB1332">
        <w:rPr>
          <w:rFonts w:ascii="Times New Roman" w:hAnsi="Times New Roman"/>
          <w:color w:val="000000" w:themeColor="text1"/>
          <w:sz w:val="24"/>
          <w:szCs w:val="24"/>
        </w:rPr>
        <w:t>, 1995, 73(3) : 375-392.</w:t>
      </w:r>
    </w:p>
    <w:p w:rsidR="004A227B" w:rsidRPr="00CB1332" w:rsidRDefault="004A227B"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 xml:space="preserve">Fung, B. (2014). The demand and need for transparency and disclosure in corporate governance. </w:t>
      </w:r>
      <w:r w:rsidRPr="00CB1332">
        <w:rPr>
          <w:rFonts w:ascii="Times New Roman" w:hAnsi="Times New Roman"/>
          <w:i/>
          <w:color w:val="000000" w:themeColor="text1"/>
          <w:sz w:val="24"/>
          <w:szCs w:val="24"/>
        </w:rPr>
        <w:t>Universal Journal of Management,</w:t>
      </w:r>
      <w:r w:rsidRPr="00CB1332">
        <w:rPr>
          <w:rFonts w:ascii="Times New Roman" w:hAnsi="Times New Roman"/>
          <w:color w:val="000000" w:themeColor="text1"/>
          <w:sz w:val="24"/>
          <w:szCs w:val="24"/>
        </w:rPr>
        <w:t xml:space="preserve"> 2(2), 72-80.</w:t>
      </w:r>
    </w:p>
    <w:p w:rsidR="004A227B" w:rsidRDefault="004A227B"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Gadi</w:t>
      </w:r>
      <w:proofErr w:type="spellEnd"/>
      <w:r w:rsidRPr="00CB1332">
        <w:rPr>
          <w:rFonts w:ascii="Times New Roman" w:hAnsi="Times New Roman"/>
          <w:color w:val="000000" w:themeColor="text1"/>
          <w:sz w:val="24"/>
          <w:szCs w:val="24"/>
        </w:rPr>
        <w:t xml:space="preserve">, P. (2015). </w:t>
      </w:r>
      <w:proofErr w:type="gramStart"/>
      <w:r w:rsidRPr="00CB1332">
        <w:rPr>
          <w:rFonts w:ascii="Times New Roman" w:hAnsi="Times New Roman"/>
          <w:color w:val="000000" w:themeColor="text1"/>
          <w:sz w:val="24"/>
          <w:szCs w:val="24"/>
        </w:rPr>
        <w:t>Impact on corporate governance on financial performance of Corporations Nigeria.</w:t>
      </w:r>
      <w:proofErr w:type="gramEnd"/>
      <w:r w:rsidRPr="00CB1332">
        <w:rPr>
          <w:rFonts w:ascii="Times New Roman" w:hAnsi="Times New Roman"/>
          <w:color w:val="000000" w:themeColor="text1"/>
          <w:sz w:val="24"/>
          <w:szCs w:val="24"/>
        </w:rPr>
        <w:t xml:space="preserve"> </w:t>
      </w:r>
      <w:r w:rsidRPr="00CB1332">
        <w:rPr>
          <w:rFonts w:ascii="Times New Roman" w:hAnsi="Times New Roman"/>
          <w:i/>
          <w:color w:val="000000" w:themeColor="text1"/>
          <w:sz w:val="24"/>
          <w:szCs w:val="24"/>
        </w:rPr>
        <w:t>International Journal of Humanities, Social Sciences and Education (IJHSSE)</w:t>
      </w:r>
      <w:r w:rsidRPr="00CB1332">
        <w:rPr>
          <w:rFonts w:ascii="Times New Roman" w:hAnsi="Times New Roman"/>
          <w:color w:val="000000" w:themeColor="text1"/>
          <w:sz w:val="24"/>
          <w:szCs w:val="24"/>
        </w:rPr>
        <w:t xml:space="preserve">, 2(1) 153-170. </w:t>
      </w:r>
    </w:p>
    <w:p w:rsidR="004A227B" w:rsidRDefault="004A227B"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Gillan</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39"/>
          <w:sz w:val="24"/>
          <w:szCs w:val="24"/>
        </w:rPr>
        <w:t xml:space="preserve"> </w:t>
      </w:r>
      <w:r w:rsidRPr="00CB1332">
        <w:rPr>
          <w:rFonts w:ascii="Times New Roman" w:hAnsi="Times New Roman"/>
          <w:color w:val="000000" w:themeColor="text1"/>
          <w:sz w:val="24"/>
          <w:szCs w:val="24"/>
        </w:rPr>
        <w:t>S.</w:t>
      </w:r>
      <w:r w:rsidRPr="00CB1332">
        <w:rPr>
          <w:rFonts w:ascii="Times New Roman" w:hAnsi="Times New Roman"/>
          <w:color w:val="000000" w:themeColor="text1"/>
          <w:spacing w:val="41"/>
          <w:sz w:val="24"/>
          <w:szCs w:val="24"/>
        </w:rPr>
        <w:t xml:space="preserve"> </w:t>
      </w:r>
      <w:r w:rsidRPr="00CB1332">
        <w:rPr>
          <w:rFonts w:ascii="Times New Roman" w:hAnsi="Times New Roman"/>
          <w:color w:val="000000" w:themeColor="text1"/>
          <w:sz w:val="24"/>
          <w:szCs w:val="24"/>
        </w:rPr>
        <w:t>L.</w:t>
      </w:r>
      <w:r w:rsidRPr="00CB1332">
        <w:rPr>
          <w:rFonts w:ascii="Times New Roman" w:hAnsi="Times New Roman"/>
          <w:color w:val="000000" w:themeColor="text1"/>
          <w:spacing w:val="39"/>
          <w:sz w:val="24"/>
          <w:szCs w:val="24"/>
        </w:rPr>
        <w:t xml:space="preserve"> </w:t>
      </w:r>
      <w:r w:rsidRPr="00CB1332">
        <w:rPr>
          <w:rFonts w:ascii="Times New Roman" w:hAnsi="Times New Roman"/>
          <w:color w:val="000000" w:themeColor="text1"/>
          <w:sz w:val="24"/>
          <w:szCs w:val="24"/>
        </w:rPr>
        <w:t>(2006).</w:t>
      </w:r>
      <w:r w:rsidRPr="00CB1332">
        <w:rPr>
          <w:rFonts w:ascii="Times New Roman" w:hAnsi="Times New Roman"/>
          <w:color w:val="000000" w:themeColor="text1"/>
          <w:spacing w:val="38"/>
          <w:sz w:val="24"/>
          <w:szCs w:val="24"/>
        </w:rPr>
        <w:t xml:space="preserve"> </w:t>
      </w:r>
      <w:r w:rsidRPr="00CB1332">
        <w:rPr>
          <w:rFonts w:ascii="Times New Roman" w:hAnsi="Times New Roman"/>
          <w:color w:val="000000" w:themeColor="text1"/>
          <w:sz w:val="24"/>
          <w:szCs w:val="24"/>
        </w:rPr>
        <w:t>Recent</w:t>
      </w:r>
      <w:r w:rsidRPr="00CB1332">
        <w:rPr>
          <w:rFonts w:ascii="Times New Roman" w:hAnsi="Times New Roman"/>
          <w:color w:val="000000" w:themeColor="text1"/>
          <w:spacing w:val="40"/>
          <w:sz w:val="24"/>
          <w:szCs w:val="24"/>
        </w:rPr>
        <w:t xml:space="preserve"> </w:t>
      </w:r>
      <w:r w:rsidRPr="00CB1332">
        <w:rPr>
          <w:rFonts w:ascii="Times New Roman" w:hAnsi="Times New Roman"/>
          <w:color w:val="000000" w:themeColor="text1"/>
          <w:sz w:val="24"/>
          <w:szCs w:val="24"/>
        </w:rPr>
        <w:t>Developments</w:t>
      </w:r>
      <w:r w:rsidRPr="00CB1332">
        <w:rPr>
          <w:rFonts w:ascii="Times New Roman" w:hAnsi="Times New Roman"/>
          <w:color w:val="000000" w:themeColor="text1"/>
          <w:spacing w:val="40"/>
          <w:sz w:val="24"/>
          <w:szCs w:val="24"/>
        </w:rPr>
        <w:t xml:space="preserve"> </w:t>
      </w:r>
      <w:r w:rsidRPr="00CB1332">
        <w:rPr>
          <w:rFonts w:ascii="Times New Roman" w:hAnsi="Times New Roman"/>
          <w:color w:val="000000" w:themeColor="text1"/>
          <w:sz w:val="24"/>
          <w:szCs w:val="24"/>
        </w:rPr>
        <w:t>in</w:t>
      </w:r>
      <w:r w:rsidRPr="00CB1332">
        <w:rPr>
          <w:rFonts w:ascii="Times New Roman" w:hAnsi="Times New Roman"/>
          <w:color w:val="000000" w:themeColor="text1"/>
          <w:spacing w:val="40"/>
          <w:sz w:val="24"/>
          <w:szCs w:val="24"/>
        </w:rPr>
        <w:t xml:space="preserve"> </w:t>
      </w:r>
      <w:r w:rsidRPr="00CB1332">
        <w:rPr>
          <w:rFonts w:ascii="Times New Roman" w:hAnsi="Times New Roman"/>
          <w:color w:val="000000" w:themeColor="text1"/>
          <w:sz w:val="24"/>
          <w:szCs w:val="24"/>
        </w:rPr>
        <w:t>Corporate</w:t>
      </w:r>
      <w:r w:rsidRPr="00CB1332">
        <w:rPr>
          <w:rFonts w:ascii="Times New Roman" w:hAnsi="Times New Roman"/>
          <w:color w:val="000000" w:themeColor="text1"/>
          <w:spacing w:val="41"/>
          <w:sz w:val="24"/>
          <w:szCs w:val="24"/>
        </w:rPr>
        <w:t xml:space="preserve"> </w:t>
      </w:r>
      <w:r w:rsidRPr="00CB1332">
        <w:rPr>
          <w:rFonts w:ascii="Times New Roman" w:hAnsi="Times New Roman"/>
          <w:color w:val="000000" w:themeColor="text1"/>
          <w:sz w:val="24"/>
          <w:szCs w:val="24"/>
        </w:rPr>
        <w:t>Governance:</w:t>
      </w:r>
      <w:r w:rsidRPr="00CB1332">
        <w:rPr>
          <w:rFonts w:ascii="Times New Roman" w:hAnsi="Times New Roman"/>
          <w:color w:val="000000" w:themeColor="text1"/>
          <w:spacing w:val="40"/>
          <w:sz w:val="24"/>
          <w:szCs w:val="24"/>
        </w:rPr>
        <w:t xml:space="preserve"> </w:t>
      </w:r>
      <w:r w:rsidRPr="00CB1332">
        <w:rPr>
          <w:rFonts w:ascii="Times New Roman" w:hAnsi="Times New Roman"/>
          <w:color w:val="000000" w:themeColor="text1"/>
          <w:sz w:val="24"/>
          <w:szCs w:val="24"/>
        </w:rPr>
        <w:t>An</w:t>
      </w:r>
      <w:r w:rsidRPr="00CB1332">
        <w:rPr>
          <w:rFonts w:ascii="Times New Roman" w:hAnsi="Times New Roman"/>
          <w:color w:val="000000" w:themeColor="text1"/>
          <w:spacing w:val="39"/>
          <w:sz w:val="24"/>
          <w:szCs w:val="24"/>
        </w:rPr>
        <w:t xml:space="preserve"> </w:t>
      </w:r>
      <w:r w:rsidRPr="00CB1332">
        <w:rPr>
          <w:rFonts w:ascii="Times New Roman" w:hAnsi="Times New Roman"/>
          <w:color w:val="000000" w:themeColor="text1"/>
          <w:sz w:val="24"/>
          <w:szCs w:val="24"/>
        </w:rPr>
        <w:t xml:space="preserve">Overview. </w:t>
      </w:r>
      <w:r w:rsidRPr="00CB1332">
        <w:rPr>
          <w:rFonts w:ascii="Times New Roman" w:hAnsi="Times New Roman"/>
          <w:i/>
          <w:color w:val="000000" w:themeColor="text1"/>
          <w:sz w:val="24"/>
          <w:szCs w:val="24"/>
        </w:rPr>
        <w:t>Journal</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of Corporate</w:t>
      </w:r>
      <w:r w:rsidRPr="00CB1332">
        <w:rPr>
          <w:rFonts w:ascii="Times New Roman" w:hAnsi="Times New Roman"/>
          <w:i/>
          <w:color w:val="000000" w:themeColor="text1"/>
          <w:spacing w:val="-2"/>
          <w:sz w:val="24"/>
          <w:szCs w:val="24"/>
        </w:rPr>
        <w:t xml:space="preserve"> </w:t>
      </w:r>
      <w:r w:rsidRPr="00CB1332">
        <w:rPr>
          <w:rFonts w:ascii="Times New Roman" w:hAnsi="Times New Roman"/>
          <w:i/>
          <w:color w:val="000000" w:themeColor="text1"/>
          <w:sz w:val="24"/>
          <w:szCs w:val="24"/>
        </w:rPr>
        <w:t>Finance, 12</w:t>
      </w:r>
      <w:r w:rsidRPr="00CB1332">
        <w:rPr>
          <w:rFonts w:ascii="Times New Roman" w:hAnsi="Times New Roman"/>
          <w:color w:val="000000" w:themeColor="text1"/>
          <w:sz w:val="24"/>
          <w:szCs w:val="24"/>
        </w:rPr>
        <w:t>(3),</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381-402.</w:t>
      </w:r>
    </w:p>
    <w:p w:rsidR="00F22C77" w:rsidRDefault="00F22C77"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803358">
        <w:rPr>
          <w:rFonts w:ascii="Times New Roman" w:hAnsi="Times New Roman"/>
          <w:sz w:val="24"/>
          <w:szCs w:val="24"/>
        </w:rPr>
        <w:t>Kimathi</w:t>
      </w:r>
      <w:proofErr w:type="spellEnd"/>
      <w:r w:rsidRPr="00803358">
        <w:rPr>
          <w:rFonts w:ascii="Times New Roman" w:hAnsi="Times New Roman"/>
          <w:sz w:val="24"/>
          <w:szCs w:val="24"/>
        </w:rPr>
        <w:t xml:space="preserve"> Leah (2017) Challenges of the Devolved Health Sector in Kenya: Teething Problems or Systemic Contradictions? Africa Development, Volume XLII, No. 1,</w:t>
      </w:r>
    </w:p>
    <w:p w:rsidR="004A7411" w:rsidRPr="00CB1332" w:rsidRDefault="004A7411"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Mang’unyi</w:t>
      </w:r>
      <w:proofErr w:type="spellEnd"/>
      <w:r w:rsidRPr="00CB1332">
        <w:rPr>
          <w:rFonts w:ascii="Times New Roman" w:hAnsi="Times New Roman"/>
          <w:color w:val="000000" w:themeColor="text1"/>
          <w:sz w:val="24"/>
          <w:szCs w:val="24"/>
        </w:rPr>
        <w:t>, E. E. (2011). Ownership Structure and Corporate Governance and its Effects on</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 xml:space="preserve">Performance: A Case of Selected Banks in Kenya, </w:t>
      </w:r>
      <w:r w:rsidRPr="00CB1332">
        <w:rPr>
          <w:rFonts w:ascii="Times New Roman" w:hAnsi="Times New Roman"/>
          <w:i/>
          <w:color w:val="000000" w:themeColor="text1"/>
          <w:sz w:val="24"/>
          <w:szCs w:val="24"/>
        </w:rPr>
        <w:t>International Journal of Business</w:t>
      </w:r>
      <w:r w:rsidRPr="00CB1332">
        <w:rPr>
          <w:rFonts w:ascii="Times New Roman" w:hAnsi="Times New Roman"/>
          <w:i/>
          <w:color w:val="000000" w:themeColor="text1"/>
          <w:spacing w:val="-57"/>
          <w:sz w:val="24"/>
          <w:szCs w:val="24"/>
        </w:rPr>
        <w:t xml:space="preserve"> </w:t>
      </w:r>
      <w:r w:rsidRPr="00CB1332">
        <w:rPr>
          <w:rFonts w:ascii="Times New Roman" w:hAnsi="Times New Roman"/>
          <w:i/>
          <w:color w:val="000000" w:themeColor="text1"/>
          <w:sz w:val="24"/>
          <w:szCs w:val="24"/>
        </w:rPr>
        <w:t xml:space="preserve">Administration, </w:t>
      </w:r>
      <w:r w:rsidRPr="00CB1332">
        <w:rPr>
          <w:rFonts w:ascii="Times New Roman" w:hAnsi="Times New Roman"/>
          <w:color w:val="000000" w:themeColor="text1"/>
          <w:sz w:val="24"/>
          <w:szCs w:val="24"/>
        </w:rPr>
        <w:t>2(3).</w:t>
      </w:r>
    </w:p>
    <w:p w:rsidR="005C214C" w:rsidRDefault="00AF3E2F"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Meyer,</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&amp;</w:t>
      </w:r>
      <w:r w:rsidRPr="00CB1332">
        <w:rPr>
          <w:rFonts w:ascii="Times New Roman" w:hAnsi="Times New Roman"/>
          <w:color w:val="000000" w:themeColor="text1"/>
          <w:spacing w:val="1"/>
          <w:sz w:val="24"/>
          <w:szCs w:val="24"/>
        </w:rPr>
        <w:t xml:space="preserve"> </w:t>
      </w:r>
      <w:proofErr w:type="spellStart"/>
      <w:r w:rsidRPr="00CB1332">
        <w:rPr>
          <w:rFonts w:ascii="Times New Roman" w:hAnsi="Times New Roman"/>
          <w:color w:val="000000" w:themeColor="text1"/>
          <w:sz w:val="24"/>
          <w:szCs w:val="24"/>
        </w:rPr>
        <w:t>Hinrik</w:t>
      </w:r>
      <w:proofErr w:type="spellEnd"/>
      <w:proofErr w:type="gramStart"/>
      <w:r w:rsidRPr="00CB1332">
        <w:rPr>
          <w:rFonts w:ascii="Times New Roman" w:hAnsi="Times New Roman"/>
          <w:color w:val="000000" w:themeColor="text1"/>
          <w:sz w:val="24"/>
          <w:szCs w:val="24"/>
        </w:rPr>
        <w:t>..Jan.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(2006).</w:t>
      </w:r>
      <w:proofErr w:type="gramEnd"/>
      <w:r w:rsidRPr="00CB1332">
        <w:rPr>
          <w:rFonts w:ascii="Times New Roman" w:hAnsi="Times New Roman"/>
          <w:color w:val="000000" w:themeColor="text1"/>
          <w:spacing w:val="1"/>
          <w:sz w:val="24"/>
          <w:szCs w:val="24"/>
        </w:rPr>
        <w:t xml:space="preserve"> </w:t>
      </w:r>
      <w:proofErr w:type="gramStart"/>
      <w:r w:rsidRPr="00CB1332">
        <w:rPr>
          <w:rFonts w:ascii="Times New Roman" w:hAnsi="Times New Roman"/>
          <w:color w:val="000000" w:themeColor="text1"/>
          <w:sz w:val="24"/>
          <w:szCs w:val="24"/>
        </w:rPr>
        <w:t>The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Rise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Partisan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State?</w:t>
      </w:r>
      <w:proofErr w:type="gramEnd"/>
      <w:r w:rsidRPr="00CB1332">
        <w:rPr>
          <w:rFonts w:ascii="Times New Roman" w:hAnsi="Times New Roman"/>
          <w:color w:val="000000" w:themeColor="text1"/>
          <w:sz w:val="24"/>
          <w:szCs w:val="24"/>
        </w:rPr>
        <w:t xml:space="preserve"> Parties,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Patronage 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the Ministerial</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 xml:space="preserve">Bureaucracy in Hungary </w:t>
      </w:r>
      <w:r w:rsidRPr="00CB1332">
        <w:rPr>
          <w:rFonts w:ascii="Times New Roman" w:hAnsi="Times New Roman"/>
          <w:i/>
          <w:color w:val="000000" w:themeColor="text1"/>
          <w:sz w:val="24"/>
          <w:szCs w:val="24"/>
        </w:rPr>
        <w:t>Journal of Communist Studies</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and</w:t>
      </w:r>
      <w:r w:rsidRPr="00CB1332">
        <w:rPr>
          <w:rFonts w:ascii="Times New Roman" w:hAnsi="Times New Roman"/>
          <w:i/>
          <w:color w:val="000000" w:themeColor="text1"/>
          <w:spacing w:val="-2"/>
          <w:sz w:val="24"/>
          <w:szCs w:val="24"/>
        </w:rPr>
        <w:t xml:space="preserve"> </w:t>
      </w:r>
      <w:r w:rsidRPr="00CB1332">
        <w:rPr>
          <w:rFonts w:ascii="Times New Roman" w:hAnsi="Times New Roman"/>
          <w:i/>
          <w:color w:val="000000" w:themeColor="text1"/>
          <w:sz w:val="24"/>
          <w:szCs w:val="24"/>
        </w:rPr>
        <w:t>Transition</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Politics</w:t>
      </w:r>
      <w:r w:rsidRPr="00CB1332">
        <w:rPr>
          <w:rFonts w:ascii="Times New Roman" w:hAnsi="Times New Roman"/>
          <w:i/>
          <w:color w:val="000000" w:themeColor="text1"/>
          <w:spacing w:val="44"/>
          <w:sz w:val="24"/>
          <w:szCs w:val="24"/>
        </w:rPr>
        <w:t xml:space="preserve"> </w:t>
      </w:r>
      <w:r w:rsidRPr="00CB1332">
        <w:rPr>
          <w:rFonts w:ascii="Times New Roman" w:hAnsi="Times New Roman"/>
          <w:i/>
          <w:color w:val="000000" w:themeColor="text1"/>
          <w:sz w:val="24"/>
          <w:szCs w:val="24"/>
        </w:rPr>
        <w:t>22</w:t>
      </w:r>
      <w:r w:rsidRPr="00CB1332">
        <w:rPr>
          <w:rFonts w:ascii="Times New Roman" w:hAnsi="Times New Roman"/>
          <w:i/>
          <w:color w:val="000000" w:themeColor="text1"/>
          <w:spacing w:val="4"/>
          <w:sz w:val="24"/>
          <w:szCs w:val="24"/>
        </w:rPr>
        <w:t xml:space="preserve"> </w:t>
      </w:r>
      <w:r w:rsidRPr="00CB1332">
        <w:rPr>
          <w:rFonts w:ascii="Times New Roman" w:hAnsi="Times New Roman"/>
          <w:color w:val="000000" w:themeColor="text1"/>
          <w:sz w:val="24"/>
          <w:szCs w:val="24"/>
        </w:rPr>
        <w:t>(3),</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274–297.</w:t>
      </w:r>
    </w:p>
    <w:p w:rsidR="00362C7A" w:rsidRDefault="00366C89"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proofErr w:type="gramStart"/>
      <w:r w:rsidRPr="00CB1332">
        <w:rPr>
          <w:rFonts w:ascii="Times New Roman" w:hAnsi="Times New Roman"/>
          <w:color w:val="000000" w:themeColor="text1"/>
          <w:sz w:val="24"/>
          <w:szCs w:val="24"/>
        </w:rPr>
        <w:t>Miring’u</w:t>
      </w:r>
      <w:proofErr w:type="spellEnd"/>
      <w:r w:rsidRPr="00CB1332">
        <w:rPr>
          <w:rFonts w:ascii="Times New Roman" w:hAnsi="Times New Roman"/>
          <w:color w:val="000000" w:themeColor="text1"/>
          <w:sz w:val="24"/>
          <w:szCs w:val="24"/>
        </w:rPr>
        <w:t xml:space="preserve">, A. N., &amp; </w:t>
      </w:r>
      <w:proofErr w:type="spellStart"/>
      <w:r w:rsidRPr="00CB1332">
        <w:rPr>
          <w:rFonts w:ascii="Times New Roman" w:hAnsi="Times New Roman"/>
          <w:color w:val="000000" w:themeColor="text1"/>
          <w:sz w:val="24"/>
          <w:szCs w:val="24"/>
        </w:rPr>
        <w:t>Muoria</w:t>
      </w:r>
      <w:proofErr w:type="spellEnd"/>
      <w:r w:rsidRPr="00CB1332">
        <w:rPr>
          <w:rFonts w:ascii="Times New Roman" w:hAnsi="Times New Roman"/>
          <w:color w:val="000000" w:themeColor="text1"/>
          <w:sz w:val="24"/>
          <w:szCs w:val="24"/>
        </w:rPr>
        <w:t>, E. T. (2012).</w:t>
      </w:r>
      <w:proofErr w:type="gramEnd"/>
      <w:r w:rsidRPr="00CB1332">
        <w:rPr>
          <w:rFonts w:ascii="Times New Roman" w:hAnsi="Times New Roman"/>
          <w:color w:val="000000" w:themeColor="text1"/>
          <w:sz w:val="24"/>
          <w:szCs w:val="24"/>
        </w:rPr>
        <w:t xml:space="preserve"> </w:t>
      </w:r>
      <w:proofErr w:type="gramStart"/>
      <w:r w:rsidRPr="00CB1332">
        <w:rPr>
          <w:rFonts w:ascii="Times New Roman" w:hAnsi="Times New Roman"/>
          <w:color w:val="000000" w:themeColor="text1"/>
          <w:sz w:val="24"/>
          <w:szCs w:val="24"/>
        </w:rPr>
        <w:t>An analysis of the effect of corporate governance on performance of commercial state corporations in Kenya.</w:t>
      </w:r>
      <w:proofErr w:type="gramEnd"/>
      <w:r w:rsidRPr="00CB1332">
        <w:rPr>
          <w:rFonts w:ascii="Times New Roman" w:hAnsi="Times New Roman"/>
          <w:i/>
          <w:color w:val="000000" w:themeColor="text1"/>
          <w:sz w:val="24"/>
          <w:szCs w:val="24"/>
        </w:rPr>
        <w:t xml:space="preserve"> International Journal of Business and Public Management, 1</w:t>
      </w:r>
      <w:r w:rsidRPr="00CB1332">
        <w:rPr>
          <w:rFonts w:ascii="Times New Roman" w:hAnsi="Times New Roman"/>
          <w:color w:val="000000" w:themeColor="text1"/>
          <w:sz w:val="24"/>
          <w:szCs w:val="24"/>
        </w:rPr>
        <w:t>(1), 36-41</w:t>
      </w:r>
      <w:r w:rsidR="00362C7A">
        <w:rPr>
          <w:rFonts w:ascii="Times New Roman" w:hAnsi="Times New Roman"/>
          <w:color w:val="000000" w:themeColor="text1"/>
          <w:sz w:val="24"/>
          <w:szCs w:val="24"/>
        </w:rPr>
        <w:t>.</w:t>
      </w:r>
    </w:p>
    <w:p w:rsidR="00362C7A" w:rsidRPr="00AF3CE5" w:rsidRDefault="00362C7A"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AF3CE5">
        <w:rPr>
          <w:rFonts w:ascii="Times New Roman" w:hAnsi="Times New Roman"/>
          <w:color w:val="000000" w:themeColor="text1"/>
          <w:sz w:val="24"/>
          <w:szCs w:val="24"/>
        </w:rPr>
        <w:t>Mwaura</w:t>
      </w:r>
      <w:proofErr w:type="spellEnd"/>
      <w:r w:rsidRPr="00AF3CE5">
        <w:rPr>
          <w:rFonts w:ascii="Times New Roman" w:hAnsi="Times New Roman"/>
          <w:color w:val="000000" w:themeColor="text1"/>
          <w:sz w:val="24"/>
          <w:szCs w:val="24"/>
        </w:rPr>
        <w:t xml:space="preserve"> </w:t>
      </w:r>
      <w:proofErr w:type="spellStart"/>
      <w:r w:rsidRPr="00AF3CE5">
        <w:rPr>
          <w:rFonts w:ascii="Times New Roman" w:hAnsi="Times New Roman"/>
          <w:color w:val="000000" w:themeColor="text1"/>
          <w:sz w:val="24"/>
          <w:szCs w:val="24"/>
        </w:rPr>
        <w:t>Kiarie</w:t>
      </w:r>
      <w:proofErr w:type="spellEnd"/>
      <w:r w:rsidRPr="00AF3CE5">
        <w:rPr>
          <w:rFonts w:ascii="Times New Roman" w:hAnsi="Times New Roman"/>
          <w:color w:val="000000" w:themeColor="text1"/>
          <w:sz w:val="24"/>
          <w:szCs w:val="24"/>
        </w:rPr>
        <w:t xml:space="preserve"> (2007). </w:t>
      </w:r>
      <w:hyperlink r:id="rId12" w:history="1">
        <w:r w:rsidRPr="00AF3CE5">
          <w:rPr>
            <w:rStyle w:val="Hyperlink"/>
            <w:rFonts w:ascii="Times New Roman" w:hAnsi="Times New Roman"/>
            <w:bCs/>
            <w:color w:val="000000" w:themeColor="text1"/>
            <w:sz w:val="24"/>
            <w:szCs w:val="24"/>
            <w:u w:val="none"/>
            <w:bdr w:val="none" w:sz="0" w:space="0" w:color="auto" w:frame="1"/>
          </w:rPr>
          <w:t>The Failure of Corporate Governance in State Owned Enterprises and the Need for Restructured Governance in Fully and Partially Privatized Enterprises: The Case of Kenya</w:t>
        </w:r>
      </w:hyperlink>
      <w:r>
        <w:rPr>
          <w:rFonts w:ascii="Times New Roman" w:hAnsi="Times New Roman"/>
          <w:bCs/>
          <w:color w:val="000000" w:themeColor="text1"/>
          <w:sz w:val="24"/>
          <w:szCs w:val="24"/>
        </w:rPr>
        <w:t xml:space="preserve">. </w:t>
      </w:r>
      <w:proofErr w:type="spellStart"/>
      <w:proofErr w:type="gramStart"/>
      <w:r>
        <w:rPr>
          <w:rFonts w:ascii="Times New Roman" w:hAnsi="Times New Roman"/>
          <w:bCs/>
          <w:color w:val="000000" w:themeColor="text1"/>
          <w:sz w:val="24"/>
          <w:szCs w:val="24"/>
        </w:rPr>
        <w:t>Fordharm</w:t>
      </w:r>
      <w:proofErr w:type="spellEnd"/>
      <w:r>
        <w:rPr>
          <w:rFonts w:ascii="Times New Roman" w:hAnsi="Times New Roman"/>
          <w:bCs/>
          <w:color w:val="000000" w:themeColor="text1"/>
          <w:sz w:val="24"/>
          <w:szCs w:val="24"/>
        </w:rPr>
        <w:t xml:space="preserve"> International Law Journal.</w:t>
      </w:r>
      <w:proofErr w:type="gram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Vol</w:t>
      </w:r>
      <w:proofErr w:type="spellEnd"/>
      <w:r>
        <w:rPr>
          <w:rFonts w:ascii="Times New Roman" w:hAnsi="Times New Roman"/>
          <w:bCs/>
          <w:color w:val="000000" w:themeColor="text1"/>
          <w:sz w:val="24"/>
          <w:szCs w:val="24"/>
        </w:rPr>
        <w:t xml:space="preserve"> 17, Issue 2.</w:t>
      </w:r>
    </w:p>
    <w:p w:rsidR="00366C89" w:rsidRDefault="00366C89"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proofErr w:type="gramStart"/>
      <w:r w:rsidRPr="00CB1332">
        <w:rPr>
          <w:rFonts w:ascii="Times New Roman" w:hAnsi="Times New Roman"/>
          <w:color w:val="000000" w:themeColor="text1"/>
          <w:sz w:val="24"/>
          <w:szCs w:val="24"/>
        </w:rPr>
        <w:t>Odoyo</w:t>
      </w:r>
      <w:proofErr w:type="spellEnd"/>
      <w:r w:rsidRPr="00CB1332">
        <w:rPr>
          <w:rFonts w:ascii="Times New Roman" w:hAnsi="Times New Roman"/>
          <w:color w:val="000000" w:themeColor="text1"/>
          <w:sz w:val="24"/>
          <w:szCs w:val="24"/>
        </w:rPr>
        <w:t xml:space="preserve">, S., </w:t>
      </w:r>
      <w:proofErr w:type="spellStart"/>
      <w:r w:rsidRPr="00CB1332">
        <w:rPr>
          <w:rFonts w:ascii="Times New Roman" w:hAnsi="Times New Roman"/>
          <w:color w:val="000000" w:themeColor="text1"/>
          <w:sz w:val="24"/>
          <w:szCs w:val="24"/>
        </w:rPr>
        <w:t>Omwono</w:t>
      </w:r>
      <w:proofErr w:type="spellEnd"/>
      <w:r w:rsidRPr="00CB1332">
        <w:rPr>
          <w:rFonts w:ascii="Times New Roman" w:hAnsi="Times New Roman"/>
          <w:color w:val="000000" w:themeColor="text1"/>
          <w:sz w:val="24"/>
          <w:szCs w:val="24"/>
        </w:rPr>
        <w:t xml:space="preserve">, A., &amp; </w:t>
      </w:r>
      <w:proofErr w:type="spellStart"/>
      <w:r w:rsidRPr="00CB1332">
        <w:rPr>
          <w:rFonts w:ascii="Times New Roman" w:hAnsi="Times New Roman"/>
          <w:color w:val="000000" w:themeColor="text1"/>
          <w:sz w:val="24"/>
          <w:szCs w:val="24"/>
        </w:rPr>
        <w:t>Okinyi</w:t>
      </w:r>
      <w:proofErr w:type="spellEnd"/>
      <w:r w:rsidRPr="00CB1332">
        <w:rPr>
          <w:rFonts w:ascii="Times New Roman" w:hAnsi="Times New Roman"/>
          <w:color w:val="000000" w:themeColor="text1"/>
          <w:sz w:val="24"/>
          <w:szCs w:val="24"/>
        </w:rPr>
        <w:t>, O. (2014).</w:t>
      </w:r>
      <w:proofErr w:type="gramEnd"/>
      <w:r w:rsidRPr="00CB1332">
        <w:rPr>
          <w:rFonts w:ascii="Times New Roman" w:hAnsi="Times New Roman"/>
          <w:color w:val="000000" w:themeColor="text1"/>
          <w:sz w:val="24"/>
          <w:szCs w:val="24"/>
        </w:rPr>
        <w:t xml:space="preserve"> </w:t>
      </w:r>
      <w:proofErr w:type="gramStart"/>
      <w:r w:rsidRPr="00CB1332">
        <w:rPr>
          <w:rFonts w:ascii="Times New Roman" w:hAnsi="Times New Roman"/>
          <w:color w:val="000000" w:themeColor="text1"/>
          <w:sz w:val="24"/>
          <w:szCs w:val="24"/>
        </w:rPr>
        <w:t>An analysis of the role of internal audit in implementing risk management - A study of state corporations in Kenya.</w:t>
      </w:r>
      <w:proofErr w:type="gramEnd"/>
      <w:r w:rsidRPr="00CB1332">
        <w:rPr>
          <w:rFonts w:ascii="Times New Roman" w:hAnsi="Times New Roman"/>
          <w:color w:val="000000" w:themeColor="text1"/>
          <w:sz w:val="24"/>
          <w:szCs w:val="24"/>
        </w:rPr>
        <w:t xml:space="preserve"> </w:t>
      </w:r>
      <w:proofErr w:type="gramStart"/>
      <w:r w:rsidRPr="00CB1332">
        <w:rPr>
          <w:rFonts w:ascii="Times New Roman" w:hAnsi="Times New Roman"/>
          <w:i/>
          <w:color w:val="000000" w:themeColor="text1"/>
          <w:sz w:val="24"/>
          <w:szCs w:val="24"/>
        </w:rPr>
        <w:t>International Journal of Business and Social Science</w:t>
      </w:r>
      <w:r w:rsidRPr="00CB1332">
        <w:rPr>
          <w:rFonts w:ascii="Times New Roman" w:hAnsi="Times New Roman"/>
          <w:color w:val="000000" w:themeColor="text1"/>
          <w:sz w:val="24"/>
          <w:szCs w:val="24"/>
        </w:rPr>
        <w:t xml:space="preserve">, </w:t>
      </w:r>
      <w:r w:rsidRPr="00CB1332">
        <w:rPr>
          <w:rFonts w:ascii="Times New Roman" w:hAnsi="Times New Roman"/>
          <w:i/>
          <w:color w:val="000000" w:themeColor="text1"/>
          <w:sz w:val="24"/>
          <w:szCs w:val="24"/>
        </w:rPr>
        <w:t>6</w:t>
      </w:r>
      <w:r w:rsidRPr="00CB1332">
        <w:rPr>
          <w:rFonts w:ascii="Times New Roman" w:hAnsi="Times New Roman"/>
          <w:color w:val="000000" w:themeColor="text1"/>
          <w:sz w:val="24"/>
          <w:szCs w:val="24"/>
        </w:rPr>
        <w:t>(5), 171.</w:t>
      </w:r>
      <w:proofErr w:type="gramEnd"/>
    </w:p>
    <w:p w:rsidR="00252D3D" w:rsidRDefault="00252D3D"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t xml:space="preserve">Ryan, C., (2000) ‘Public Sector Corporate Governance </w:t>
      </w:r>
      <w:proofErr w:type="gramStart"/>
      <w:r w:rsidRPr="00CB1332">
        <w:rPr>
          <w:rFonts w:ascii="Times New Roman" w:hAnsi="Times New Roman"/>
          <w:color w:val="000000" w:themeColor="text1"/>
          <w:sz w:val="24"/>
          <w:szCs w:val="24"/>
        </w:rPr>
        <w:t>Disclosures :</w:t>
      </w:r>
      <w:proofErr w:type="gramEnd"/>
      <w:r w:rsidRPr="00CB1332">
        <w:rPr>
          <w:rFonts w:ascii="Times New Roman" w:hAnsi="Times New Roman"/>
          <w:color w:val="000000" w:themeColor="text1"/>
          <w:sz w:val="24"/>
          <w:szCs w:val="24"/>
        </w:rPr>
        <w:t xml:space="preserve"> An Examination of Annual Reporting Practices in Queensland’, </w:t>
      </w:r>
      <w:r w:rsidRPr="00CB1332">
        <w:rPr>
          <w:rFonts w:ascii="Times New Roman" w:hAnsi="Times New Roman"/>
          <w:i/>
          <w:iCs/>
          <w:color w:val="000000" w:themeColor="text1"/>
          <w:sz w:val="24"/>
          <w:szCs w:val="24"/>
        </w:rPr>
        <w:t>Australian Journal of Public Administration</w:t>
      </w:r>
      <w:r w:rsidRPr="00CB1332">
        <w:rPr>
          <w:rFonts w:ascii="Times New Roman" w:hAnsi="Times New Roman"/>
          <w:color w:val="000000" w:themeColor="text1"/>
          <w:sz w:val="24"/>
          <w:szCs w:val="24"/>
        </w:rPr>
        <w:t>, 59(2) </w:t>
      </w:r>
    </w:p>
    <w:p w:rsidR="00272BC1" w:rsidRDefault="00272BC1"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proofErr w:type="gramStart"/>
      <w:r w:rsidRPr="00CB1332">
        <w:rPr>
          <w:rFonts w:ascii="Times New Roman" w:hAnsi="Times New Roman"/>
          <w:color w:val="000000" w:themeColor="text1"/>
          <w:sz w:val="24"/>
          <w:szCs w:val="24"/>
        </w:rPr>
        <w:t>Shleifer</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&amp;</w:t>
      </w:r>
      <w:r w:rsidRPr="00CB1332">
        <w:rPr>
          <w:rFonts w:ascii="Times New Roman" w:hAnsi="Times New Roman"/>
          <w:color w:val="000000" w:themeColor="text1"/>
          <w:spacing w:val="-3"/>
          <w:sz w:val="24"/>
          <w:szCs w:val="24"/>
        </w:rPr>
        <w:t xml:space="preserve"> </w:t>
      </w:r>
      <w:proofErr w:type="spellStart"/>
      <w:r w:rsidRPr="00CB1332">
        <w:rPr>
          <w:rFonts w:ascii="Times New Roman" w:hAnsi="Times New Roman"/>
          <w:color w:val="000000" w:themeColor="text1"/>
          <w:sz w:val="24"/>
          <w:szCs w:val="24"/>
        </w:rPr>
        <w:t>Vishny</w:t>
      </w:r>
      <w:proofErr w:type="spellEnd"/>
      <w:r w:rsidRPr="00CB1332">
        <w:rPr>
          <w:rFonts w:ascii="Times New Roman" w:hAnsi="Times New Roman"/>
          <w:color w:val="000000" w:themeColor="text1"/>
          <w:sz w:val="24"/>
          <w:szCs w:val="24"/>
        </w:rPr>
        <w:t>, R.</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(1997).A</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Survey</w:t>
      </w:r>
      <w:r w:rsidRPr="00CB1332">
        <w:rPr>
          <w:rFonts w:ascii="Times New Roman" w:hAnsi="Times New Roman"/>
          <w:color w:val="000000" w:themeColor="text1"/>
          <w:spacing w:val="-6"/>
          <w:sz w:val="24"/>
          <w:szCs w:val="24"/>
        </w:rPr>
        <w:t xml:space="preserve"> </w:t>
      </w:r>
      <w:r w:rsidRPr="00CB1332">
        <w:rPr>
          <w:rFonts w:ascii="Times New Roman" w:hAnsi="Times New Roman"/>
          <w:color w:val="000000" w:themeColor="text1"/>
          <w:sz w:val="24"/>
          <w:szCs w:val="24"/>
        </w:rPr>
        <w:t>of Corporate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Governance.</w:t>
      </w:r>
      <w:proofErr w:type="gramEnd"/>
      <w:r w:rsidRPr="00CB1332">
        <w:rPr>
          <w:rFonts w:ascii="Times New Roman" w:hAnsi="Times New Roman"/>
          <w:color w:val="000000" w:themeColor="text1"/>
          <w:sz w:val="24"/>
          <w:szCs w:val="24"/>
        </w:rPr>
        <w:t xml:space="preserve"> </w:t>
      </w:r>
      <w:r w:rsidRPr="00CB1332">
        <w:rPr>
          <w:rFonts w:ascii="Times New Roman" w:hAnsi="Times New Roman"/>
          <w:i/>
          <w:color w:val="000000" w:themeColor="text1"/>
          <w:sz w:val="24"/>
          <w:szCs w:val="24"/>
        </w:rPr>
        <w:t>Journal</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of</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Finance</w:t>
      </w:r>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52, 737–783.</w:t>
      </w:r>
    </w:p>
    <w:p w:rsidR="00366D7C" w:rsidRDefault="00366D7C"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proofErr w:type="gramStart"/>
      <w:r w:rsidRPr="00CB1332">
        <w:rPr>
          <w:rFonts w:ascii="Times New Roman" w:hAnsi="Times New Roman"/>
          <w:color w:val="000000" w:themeColor="text1"/>
          <w:sz w:val="24"/>
          <w:szCs w:val="24"/>
        </w:rPr>
        <w:t>Tsamenyi</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M.,</w:t>
      </w:r>
      <w:r w:rsidRPr="00CB1332">
        <w:rPr>
          <w:rFonts w:ascii="Times New Roman" w:hAnsi="Times New Roman"/>
          <w:color w:val="000000" w:themeColor="text1"/>
          <w:spacing w:val="1"/>
          <w:sz w:val="24"/>
          <w:szCs w:val="24"/>
        </w:rPr>
        <w:t xml:space="preserve"> </w:t>
      </w:r>
      <w:proofErr w:type="spellStart"/>
      <w:r w:rsidRPr="00CB1332">
        <w:rPr>
          <w:rFonts w:ascii="Times New Roman" w:hAnsi="Times New Roman"/>
          <w:color w:val="000000" w:themeColor="text1"/>
          <w:sz w:val="24"/>
          <w:szCs w:val="24"/>
        </w:rPr>
        <w:t>Enninful-Adu</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&amp;</w:t>
      </w:r>
      <w:r w:rsidRPr="00CB1332">
        <w:rPr>
          <w:rFonts w:ascii="Times New Roman" w:hAnsi="Times New Roman"/>
          <w:color w:val="000000" w:themeColor="text1"/>
          <w:spacing w:val="1"/>
          <w:sz w:val="24"/>
          <w:szCs w:val="24"/>
        </w:rPr>
        <w:t xml:space="preserve"> </w:t>
      </w:r>
      <w:proofErr w:type="spellStart"/>
      <w:r w:rsidRPr="00CB1332">
        <w:rPr>
          <w:rFonts w:ascii="Times New Roman" w:hAnsi="Times New Roman"/>
          <w:color w:val="000000" w:themeColor="text1"/>
          <w:sz w:val="24"/>
          <w:szCs w:val="24"/>
        </w:rPr>
        <w:t>Onumah</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J.</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(2007).</w:t>
      </w:r>
      <w:proofErr w:type="gramEnd"/>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Disclosure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Corporate</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Governance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in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Developing</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Countries: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Evidence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from</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Ghana.</w:t>
      </w:r>
      <w:r w:rsidRPr="00CB1332">
        <w:rPr>
          <w:rFonts w:ascii="Times New Roman" w:hAnsi="Times New Roman"/>
          <w:color w:val="000000" w:themeColor="text1"/>
          <w:spacing w:val="1"/>
          <w:sz w:val="24"/>
          <w:szCs w:val="24"/>
        </w:rPr>
        <w:t xml:space="preserve"> </w:t>
      </w:r>
      <w:r w:rsidRPr="00CB1332">
        <w:rPr>
          <w:rFonts w:ascii="Times New Roman" w:hAnsi="Times New Roman"/>
          <w:i/>
          <w:color w:val="000000" w:themeColor="text1"/>
          <w:sz w:val="24"/>
          <w:szCs w:val="24"/>
        </w:rPr>
        <w:t>Managerial</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Auditing</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 xml:space="preserve">Journal, </w:t>
      </w:r>
      <w:r w:rsidRPr="00CB1332">
        <w:rPr>
          <w:rFonts w:ascii="Times New Roman" w:hAnsi="Times New Roman"/>
          <w:color w:val="000000" w:themeColor="text1"/>
          <w:sz w:val="24"/>
          <w:szCs w:val="24"/>
        </w:rPr>
        <w:t>22(3), 319-334.</w:t>
      </w:r>
    </w:p>
    <w:p w:rsidR="005E18DF" w:rsidRPr="005C214C" w:rsidRDefault="00E37A89"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r w:rsidRPr="00CB1332">
        <w:rPr>
          <w:rFonts w:ascii="Times New Roman" w:hAnsi="Times New Roman"/>
          <w:color w:val="000000" w:themeColor="text1"/>
          <w:sz w:val="24"/>
          <w:szCs w:val="24"/>
        </w:rPr>
        <w:lastRenderedPageBreak/>
        <w:t xml:space="preserve">Wong, P, </w:t>
      </w:r>
      <w:proofErr w:type="gramStart"/>
      <w:r w:rsidRPr="00CB1332">
        <w:rPr>
          <w:rFonts w:ascii="Times New Roman" w:hAnsi="Times New Roman"/>
          <w:color w:val="000000" w:themeColor="text1"/>
          <w:sz w:val="24"/>
          <w:szCs w:val="24"/>
        </w:rPr>
        <w:t xml:space="preserve">and  </w:t>
      </w:r>
      <w:proofErr w:type="spellStart"/>
      <w:r w:rsidRPr="00CB1332">
        <w:rPr>
          <w:rFonts w:ascii="Times New Roman" w:hAnsi="Times New Roman"/>
          <w:color w:val="000000" w:themeColor="text1"/>
          <w:sz w:val="24"/>
          <w:szCs w:val="24"/>
        </w:rPr>
        <w:t>Mwanzia</w:t>
      </w:r>
      <w:proofErr w:type="spellEnd"/>
      <w:proofErr w:type="gramEnd"/>
      <w:r w:rsidRPr="00CB1332">
        <w:rPr>
          <w:rFonts w:ascii="Times New Roman" w:hAnsi="Times New Roman"/>
          <w:color w:val="000000" w:themeColor="text1"/>
          <w:sz w:val="24"/>
          <w:szCs w:val="24"/>
        </w:rPr>
        <w:t xml:space="preserve">, B. M. (2010).Corporate Governance Practices in Developing Countries. </w:t>
      </w:r>
      <w:r w:rsidRPr="00CB1332">
        <w:rPr>
          <w:rFonts w:ascii="Times New Roman" w:hAnsi="Times New Roman"/>
          <w:color w:val="000000" w:themeColor="text1"/>
          <w:spacing w:val="-58"/>
          <w:sz w:val="24"/>
          <w:szCs w:val="24"/>
        </w:rPr>
        <w:t xml:space="preserve">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3"/>
          <w:sz w:val="24"/>
          <w:szCs w:val="24"/>
        </w:rPr>
        <w:t xml:space="preserve"> </w:t>
      </w:r>
      <w:r w:rsidRPr="00CB1332">
        <w:rPr>
          <w:rFonts w:ascii="Times New Roman" w:hAnsi="Times New Roman"/>
          <w:color w:val="000000" w:themeColor="text1"/>
          <w:sz w:val="24"/>
          <w:szCs w:val="24"/>
        </w:rPr>
        <w:t>Case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for</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 xml:space="preserve">Kenya, </w:t>
      </w:r>
      <w:r w:rsidRPr="00CB1332">
        <w:rPr>
          <w:rFonts w:ascii="Times New Roman" w:hAnsi="Times New Roman"/>
          <w:i/>
          <w:color w:val="000000" w:themeColor="text1"/>
          <w:sz w:val="24"/>
          <w:szCs w:val="24"/>
        </w:rPr>
        <w:t>International</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Journal of</w:t>
      </w:r>
      <w:r w:rsidRPr="00CB1332">
        <w:rPr>
          <w:rFonts w:ascii="Times New Roman" w:hAnsi="Times New Roman"/>
          <w:i/>
          <w:color w:val="000000" w:themeColor="text1"/>
          <w:spacing w:val="-1"/>
          <w:sz w:val="24"/>
          <w:szCs w:val="24"/>
        </w:rPr>
        <w:t xml:space="preserve"> </w:t>
      </w:r>
      <w:r w:rsidRPr="00CB1332">
        <w:rPr>
          <w:rFonts w:ascii="Times New Roman" w:hAnsi="Times New Roman"/>
          <w:i/>
          <w:color w:val="000000" w:themeColor="text1"/>
          <w:sz w:val="24"/>
          <w:szCs w:val="24"/>
        </w:rPr>
        <w:t>Business</w:t>
      </w:r>
      <w:r w:rsidRPr="00CB1332">
        <w:rPr>
          <w:rFonts w:ascii="Times New Roman" w:hAnsi="Times New Roman"/>
          <w:i/>
          <w:color w:val="000000" w:themeColor="text1"/>
          <w:spacing w:val="2"/>
          <w:sz w:val="24"/>
          <w:szCs w:val="24"/>
        </w:rPr>
        <w:t xml:space="preserve"> </w:t>
      </w:r>
      <w:r w:rsidRPr="00CB1332">
        <w:rPr>
          <w:rFonts w:ascii="Times New Roman" w:hAnsi="Times New Roman"/>
          <w:i/>
          <w:color w:val="000000" w:themeColor="text1"/>
          <w:sz w:val="24"/>
          <w:szCs w:val="24"/>
        </w:rPr>
        <w:t>Administration,</w:t>
      </w:r>
      <w:r w:rsidRPr="00CB1332">
        <w:rPr>
          <w:rFonts w:ascii="Times New Roman" w:hAnsi="Times New Roman"/>
          <w:i/>
          <w:color w:val="000000" w:themeColor="text1"/>
          <w:spacing w:val="-1"/>
          <w:sz w:val="24"/>
          <w:szCs w:val="24"/>
        </w:rPr>
        <w:t xml:space="preserve"> </w:t>
      </w:r>
      <w:r>
        <w:rPr>
          <w:rFonts w:ascii="Times New Roman" w:hAnsi="Times New Roman"/>
          <w:color w:val="000000" w:themeColor="text1"/>
          <w:sz w:val="24"/>
          <w:szCs w:val="24"/>
        </w:rPr>
        <w:t>2(1), 14.</w:t>
      </w:r>
    </w:p>
    <w:p w:rsidR="005E18DF" w:rsidRDefault="005E18DF" w:rsidP="00547934">
      <w:pPr>
        <w:spacing w:line="240" w:lineRule="auto"/>
        <w:rPr>
          <w:rFonts w:ascii="Times New Roman" w:hAnsi="Times New Roman"/>
          <w:b/>
          <w:sz w:val="24"/>
          <w:szCs w:val="24"/>
        </w:rPr>
      </w:pPr>
      <w:r>
        <w:rPr>
          <w:rFonts w:ascii="Times New Roman" w:hAnsi="Times New Roman"/>
          <w:b/>
          <w:sz w:val="24"/>
          <w:szCs w:val="24"/>
        </w:rPr>
        <w:t>Theses</w:t>
      </w:r>
    </w:p>
    <w:p w:rsidR="004A227B" w:rsidRDefault="004A227B"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Gitari</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J.</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M.</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(2008).</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Corporate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Governance</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Financial</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Performance</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of State</w:t>
      </w:r>
      <w:r w:rsidRPr="00CB1332">
        <w:rPr>
          <w:rFonts w:ascii="Times New Roman" w:hAnsi="Times New Roman"/>
          <w:color w:val="000000" w:themeColor="text1"/>
          <w:sz w:val="24"/>
          <w:szCs w:val="24"/>
        </w:rPr>
        <w:tab/>
      </w:r>
      <w:r w:rsidRPr="00CB1332">
        <w:rPr>
          <w:rFonts w:ascii="Times New Roman" w:hAnsi="Times New Roman"/>
          <w:color w:val="000000" w:themeColor="text1"/>
          <w:spacing w:val="-1"/>
          <w:sz w:val="24"/>
          <w:szCs w:val="24"/>
        </w:rPr>
        <w:t xml:space="preserve">Corporations: </w:t>
      </w:r>
      <w:r w:rsidRPr="00CB1332">
        <w:rPr>
          <w:rFonts w:ascii="Times New Roman" w:hAnsi="Times New Roman"/>
          <w:color w:val="000000" w:themeColor="text1"/>
          <w:sz w:val="24"/>
          <w:szCs w:val="24"/>
        </w:rPr>
        <w:t>The</w:t>
      </w:r>
      <w:r w:rsidRPr="00CB1332">
        <w:rPr>
          <w:rFonts w:ascii="Times New Roman" w:hAnsi="Times New Roman"/>
          <w:color w:val="000000" w:themeColor="text1"/>
          <w:spacing w:val="-3"/>
          <w:sz w:val="24"/>
          <w:szCs w:val="24"/>
        </w:rPr>
        <w:t xml:space="preserve"> </w:t>
      </w:r>
      <w:r w:rsidRPr="00CB1332">
        <w:rPr>
          <w:rFonts w:ascii="Times New Roman" w:hAnsi="Times New Roman"/>
          <w:color w:val="000000" w:themeColor="text1"/>
          <w:sz w:val="24"/>
          <w:szCs w:val="24"/>
        </w:rPr>
        <w:t>Case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of New KCC.</w:t>
      </w:r>
      <w:r w:rsidRPr="00CB1332">
        <w:rPr>
          <w:rFonts w:ascii="Times New Roman" w:hAnsi="Times New Roman"/>
          <w:color w:val="000000" w:themeColor="text1"/>
          <w:spacing w:val="2"/>
          <w:sz w:val="24"/>
          <w:szCs w:val="24"/>
        </w:rPr>
        <w:t xml:space="preserve"> </w:t>
      </w:r>
      <w:proofErr w:type="gramStart"/>
      <w:r>
        <w:rPr>
          <w:rFonts w:ascii="Times New Roman" w:hAnsi="Times New Roman"/>
          <w:color w:val="000000" w:themeColor="text1"/>
          <w:spacing w:val="2"/>
          <w:sz w:val="24"/>
          <w:szCs w:val="24"/>
        </w:rPr>
        <w:t xml:space="preserve">MA </w:t>
      </w:r>
      <w:r w:rsidRPr="00CB1332">
        <w:rPr>
          <w:rFonts w:ascii="Times New Roman" w:hAnsi="Times New Roman"/>
          <w:color w:val="000000" w:themeColor="text1"/>
          <w:sz w:val="24"/>
          <w:szCs w:val="24"/>
        </w:rPr>
        <w:t>Research Project, University</w:t>
      </w:r>
      <w:r w:rsidRPr="00CB1332">
        <w:rPr>
          <w:rFonts w:ascii="Times New Roman" w:hAnsi="Times New Roman"/>
          <w:color w:val="000000" w:themeColor="text1"/>
          <w:spacing w:val="-6"/>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Nairobi</w:t>
      </w:r>
      <w:r w:rsidR="00F11728">
        <w:rPr>
          <w:rFonts w:ascii="Times New Roman" w:hAnsi="Times New Roman"/>
          <w:color w:val="000000" w:themeColor="text1"/>
          <w:sz w:val="24"/>
          <w:szCs w:val="24"/>
        </w:rPr>
        <w:t>.</w:t>
      </w:r>
      <w:proofErr w:type="gramEnd"/>
    </w:p>
    <w:p w:rsidR="00F11728" w:rsidRDefault="00F11728"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bCs/>
          <w:color w:val="000000" w:themeColor="text1"/>
          <w:sz w:val="24"/>
          <w:szCs w:val="24"/>
          <w:bdr w:val="none" w:sz="0" w:space="0" w:color="auto" w:frame="1"/>
        </w:rPr>
        <w:t>Kinyeki</w:t>
      </w:r>
      <w:proofErr w:type="spellEnd"/>
      <w:r w:rsidRPr="00CB1332">
        <w:rPr>
          <w:rFonts w:ascii="Times New Roman" w:hAnsi="Times New Roman"/>
          <w:bCs/>
          <w:color w:val="000000" w:themeColor="text1"/>
          <w:sz w:val="24"/>
          <w:szCs w:val="24"/>
          <w:bdr w:val="none" w:sz="0" w:space="0" w:color="auto" w:frame="1"/>
        </w:rPr>
        <w:t xml:space="preserve">, Susan </w:t>
      </w:r>
      <w:proofErr w:type="spellStart"/>
      <w:r w:rsidRPr="00CB1332">
        <w:rPr>
          <w:rFonts w:ascii="Times New Roman" w:hAnsi="Times New Roman"/>
          <w:bCs/>
          <w:color w:val="000000" w:themeColor="text1"/>
          <w:sz w:val="24"/>
          <w:szCs w:val="24"/>
          <w:bdr w:val="none" w:sz="0" w:space="0" w:color="auto" w:frame="1"/>
        </w:rPr>
        <w:t>Wambui</w:t>
      </w:r>
      <w:proofErr w:type="spellEnd"/>
      <w:r w:rsidR="005A7F6F">
        <w:rPr>
          <w:rFonts w:ascii="Times New Roman" w:hAnsi="Times New Roman"/>
          <w:bCs/>
          <w:color w:val="000000" w:themeColor="text1"/>
          <w:sz w:val="24"/>
          <w:szCs w:val="24"/>
        </w:rPr>
        <w:t xml:space="preserve"> (2022</w:t>
      </w:r>
      <w:r w:rsidRPr="00CB1332">
        <w:rPr>
          <w:rFonts w:ascii="Times New Roman" w:hAnsi="Times New Roman"/>
          <w:bCs/>
          <w:color w:val="000000" w:themeColor="text1"/>
          <w:sz w:val="24"/>
          <w:szCs w:val="24"/>
        </w:rPr>
        <w:t xml:space="preserve">) </w:t>
      </w:r>
      <w:r w:rsidRPr="00CB1332">
        <w:rPr>
          <w:rFonts w:ascii="Times New Roman" w:hAnsi="Times New Roman"/>
          <w:color w:val="000000" w:themeColor="text1"/>
          <w:sz w:val="24"/>
          <w:szCs w:val="24"/>
        </w:rPr>
        <w:t xml:space="preserve">Effect of Corporate Governance on Health Care Service Delivery in Selected Counties in Kenya. </w:t>
      </w:r>
      <w:proofErr w:type="gramStart"/>
      <w:r w:rsidRPr="00CB1332">
        <w:rPr>
          <w:rFonts w:ascii="Times New Roman" w:hAnsi="Times New Roman"/>
          <w:color w:val="000000" w:themeColor="text1"/>
          <w:sz w:val="24"/>
          <w:szCs w:val="24"/>
        </w:rPr>
        <w:t xml:space="preserve">Unpublished PhD Dissertation, </w:t>
      </w:r>
      <w:proofErr w:type="spellStart"/>
      <w:r w:rsidRPr="00CB1332">
        <w:rPr>
          <w:rFonts w:ascii="Times New Roman" w:hAnsi="Times New Roman"/>
          <w:color w:val="000000" w:themeColor="text1"/>
          <w:sz w:val="24"/>
          <w:szCs w:val="24"/>
        </w:rPr>
        <w:t>Jomo</w:t>
      </w:r>
      <w:proofErr w:type="spellEnd"/>
      <w:r w:rsidRPr="00CB1332">
        <w:rPr>
          <w:rFonts w:ascii="Times New Roman" w:hAnsi="Times New Roman"/>
          <w:color w:val="000000" w:themeColor="text1"/>
          <w:sz w:val="24"/>
          <w:szCs w:val="24"/>
        </w:rPr>
        <w:t xml:space="preserve"> Kenyatta University of Agriculture and Technology</w:t>
      </w:r>
      <w:r w:rsidR="00AF3E2F">
        <w:rPr>
          <w:rFonts w:ascii="Times New Roman" w:hAnsi="Times New Roman"/>
          <w:color w:val="000000" w:themeColor="text1"/>
          <w:sz w:val="24"/>
          <w:szCs w:val="24"/>
        </w:rPr>
        <w:t>.</w:t>
      </w:r>
      <w:proofErr w:type="gramEnd"/>
    </w:p>
    <w:p w:rsidR="00AF3E2F" w:rsidRDefault="00AF3E2F"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proofErr w:type="gramStart"/>
      <w:r w:rsidRPr="00CB1332">
        <w:rPr>
          <w:rFonts w:ascii="Times New Roman" w:hAnsi="Times New Roman"/>
          <w:color w:val="000000" w:themeColor="text1"/>
          <w:sz w:val="24"/>
          <w:szCs w:val="24"/>
        </w:rPr>
        <w:t>Miniga</w:t>
      </w:r>
      <w:proofErr w:type="spellEnd"/>
      <w:r w:rsidRPr="00CB1332">
        <w:rPr>
          <w:rFonts w:ascii="Times New Roman" w:hAnsi="Times New Roman"/>
          <w:color w:val="000000" w:themeColor="text1"/>
          <w:sz w:val="24"/>
          <w:szCs w:val="24"/>
        </w:rPr>
        <w:t>, J. O. (2013) Relationship between Corporate Governance Practices and Financial</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Performance</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Regulatory</w:t>
      </w:r>
      <w:r w:rsidRPr="00CB1332">
        <w:rPr>
          <w:rFonts w:ascii="Times New Roman" w:hAnsi="Times New Roman"/>
          <w:color w:val="000000" w:themeColor="text1"/>
          <w:spacing w:val="-6"/>
          <w:sz w:val="24"/>
          <w:szCs w:val="24"/>
        </w:rPr>
        <w:t xml:space="preserve"> </w:t>
      </w:r>
      <w:r w:rsidRPr="00CB1332">
        <w:rPr>
          <w:rFonts w:ascii="Times New Roman" w:hAnsi="Times New Roman"/>
          <w:color w:val="000000" w:themeColor="text1"/>
          <w:sz w:val="24"/>
          <w:szCs w:val="24"/>
        </w:rPr>
        <w:t>State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Corporations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in</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Kenya, MBA</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project;</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University</w:t>
      </w:r>
      <w:r w:rsidRPr="00CB1332">
        <w:rPr>
          <w:rFonts w:ascii="Times New Roman" w:hAnsi="Times New Roman"/>
          <w:color w:val="000000" w:themeColor="text1"/>
          <w:spacing w:val="-6"/>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Nairobi</w:t>
      </w:r>
      <w:r w:rsidR="00506CB3">
        <w:rPr>
          <w:rFonts w:ascii="Times New Roman" w:hAnsi="Times New Roman"/>
          <w:color w:val="000000" w:themeColor="text1"/>
          <w:sz w:val="24"/>
          <w:szCs w:val="24"/>
        </w:rPr>
        <w:t>.</w:t>
      </w:r>
      <w:proofErr w:type="gramEnd"/>
    </w:p>
    <w:p w:rsidR="00506CB3" w:rsidRPr="00CB1332" w:rsidRDefault="00506CB3"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Ong’wen</w:t>
      </w:r>
      <w:proofErr w:type="spellEnd"/>
      <w:r w:rsidRPr="00CB1332">
        <w:rPr>
          <w:rFonts w:ascii="Times New Roman" w:hAnsi="Times New Roman"/>
          <w:color w:val="000000" w:themeColor="text1"/>
          <w:sz w:val="24"/>
          <w:szCs w:val="24"/>
        </w:rPr>
        <w:t>,</w:t>
      </w:r>
      <w:r w:rsidRPr="00CB1332">
        <w:rPr>
          <w:rFonts w:ascii="Times New Roman" w:hAnsi="Times New Roman"/>
          <w:color w:val="000000" w:themeColor="text1"/>
          <w:spacing w:val="49"/>
          <w:sz w:val="24"/>
          <w:szCs w:val="24"/>
        </w:rPr>
        <w:t xml:space="preserve"> </w:t>
      </w:r>
      <w:r w:rsidRPr="00CB1332">
        <w:rPr>
          <w:rFonts w:ascii="Times New Roman" w:hAnsi="Times New Roman"/>
          <w:color w:val="000000" w:themeColor="text1"/>
          <w:sz w:val="24"/>
          <w:szCs w:val="24"/>
        </w:rPr>
        <w:t>B.O.</w:t>
      </w:r>
      <w:r w:rsidRPr="00CB1332">
        <w:rPr>
          <w:rFonts w:ascii="Times New Roman" w:hAnsi="Times New Roman"/>
          <w:color w:val="000000" w:themeColor="text1"/>
          <w:spacing w:val="48"/>
          <w:sz w:val="24"/>
          <w:szCs w:val="24"/>
        </w:rPr>
        <w:t xml:space="preserve"> </w:t>
      </w:r>
      <w:r w:rsidRPr="00CB1332">
        <w:rPr>
          <w:rFonts w:ascii="Times New Roman" w:hAnsi="Times New Roman"/>
          <w:color w:val="000000" w:themeColor="text1"/>
          <w:sz w:val="24"/>
          <w:szCs w:val="24"/>
        </w:rPr>
        <w:t>(2010).</w:t>
      </w:r>
      <w:r w:rsidRPr="00CB1332">
        <w:rPr>
          <w:rFonts w:ascii="Times New Roman" w:hAnsi="Times New Roman"/>
          <w:color w:val="000000" w:themeColor="text1"/>
          <w:spacing w:val="49"/>
          <w:sz w:val="24"/>
          <w:szCs w:val="24"/>
        </w:rPr>
        <w:t xml:space="preserve"> </w:t>
      </w:r>
      <w:r w:rsidRPr="00CB1332">
        <w:rPr>
          <w:rFonts w:ascii="Times New Roman" w:hAnsi="Times New Roman"/>
          <w:color w:val="000000" w:themeColor="text1"/>
          <w:sz w:val="24"/>
          <w:szCs w:val="24"/>
        </w:rPr>
        <w:t>Effect</w:t>
      </w:r>
      <w:r w:rsidRPr="00CB1332">
        <w:rPr>
          <w:rFonts w:ascii="Times New Roman" w:hAnsi="Times New Roman"/>
          <w:color w:val="000000" w:themeColor="text1"/>
          <w:spacing w:val="47"/>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46"/>
          <w:sz w:val="24"/>
          <w:szCs w:val="24"/>
        </w:rPr>
        <w:t xml:space="preserve"> </w:t>
      </w:r>
      <w:r w:rsidRPr="00CB1332">
        <w:rPr>
          <w:rFonts w:ascii="Times New Roman" w:hAnsi="Times New Roman"/>
          <w:color w:val="000000" w:themeColor="text1"/>
          <w:sz w:val="24"/>
          <w:szCs w:val="24"/>
        </w:rPr>
        <w:t>Corporate</w:t>
      </w:r>
      <w:r w:rsidRPr="00CB1332">
        <w:rPr>
          <w:rFonts w:ascii="Times New Roman" w:hAnsi="Times New Roman"/>
          <w:color w:val="000000" w:themeColor="text1"/>
          <w:spacing w:val="48"/>
          <w:sz w:val="24"/>
          <w:szCs w:val="24"/>
        </w:rPr>
        <w:t xml:space="preserve"> </w:t>
      </w:r>
      <w:r w:rsidRPr="00CB1332">
        <w:rPr>
          <w:rFonts w:ascii="Times New Roman" w:hAnsi="Times New Roman"/>
          <w:color w:val="000000" w:themeColor="text1"/>
          <w:sz w:val="24"/>
          <w:szCs w:val="24"/>
        </w:rPr>
        <w:t>Governance</w:t>
      </w:r>
      <w:r w:rsidRPr="00CB1332">
        <w:rPr>
          <w:rFonts w:ascii="Times New Roman" w:hAnsi="Times New Roman"/>
          <w:color w:val="000000" w:themeColor="text1"/>
          <w:spacing w:val="48"/>
          <w:sz w:val="24"/>
          <w:szCs w:val="24"/>
        </w:rPr>
        <w:t xml:space="preserve"> </w:t>
      </w:r>
      <w:r w:rsidRPr="00CB1332">
        <w:rPr>
          <w:rFonts w:ascii="Times New Roman" w:hAnsi="Times New Roman"/>
          <w:color w:val="000000" w:themeColor="text1"/>
          <w:sz w:val="24"/>
          <w:szCs w:val="24"/>
        </w:rPr>
        <w:t>and</w:t>
      </w:r>
      <w:r w:rsidRPr="00CB1332">
        <w:rPr>
          <w:rFonts w:ascii="Times New Roman" w:hAnsi="Times New Roman"/>
          <w:color w:val="000000" w:themeColor="text1"/>
          <w:spacing w:val="46"/>
          <w:sz w:val="24"/>
          <w:szCs w:val="24"/>
        </w:rPr>
        <w:t xml:space="preserve"> </w:t>
      </w:r>
      <w:r w:rsidRPr="00CB1332">
        <w:rPr>
          <w:rFonts w:ascii="Times New Roman" w:hAnsi="Times New Roman"/>
          <w:color w:val="000000" w:themeColor="text1"/>
          <w:sz w:val="24"/>
          <w:szCs w:val="24"/>
        </w:rPr>
        <w:t>Financial</w:t>
      </w:r>
      <w:r w:rsidRPr="00CB1332">
        <w:rPr>
          <w:rFonts w:ascii="Times New Roman" w:hAnsi="Times New Roman"/>
          <w:color w:val="000000" w:themeColor="text1"/>
          <w:spacing w:val="46"/>
          <w:sz w:val="24"/>
          <w:szCs w:val="24"/>
        </w:rPr>
        <w:t xml:space="preserve"> </w:t>
      </w:r>
      <w:r w:rsidRPr="00CB1332">
        <w:rPr>
          <w:rFonts w:ascii="Times New Roman" w:hAnsi="Times New Roman"/>
          <w:color w:val="000000" w:themeColor="text1"/>
          <w:sz w:val="24"/>
          <w:szCs w:val="24"/>
        </w:rPr>
        <w:t>Performance</w:t>
      </w:r>
      <w:r w:rsidRPr="00CB1332">
        <w:rPr>
          <w:rFonts w:ascii="Times New Roman" w:hAnsi="Times New Roman"/>
          <w:color w:val="000000" w:themeColor="text1"/>
          <w:spacing w:val="45"/>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Companies</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quoted in Nairobi</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Stock Exchange,</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MBA</w:t>
      </w:r>
      <w:r w:rsidRPr="00CB1332">
        <w:rPr>
          <w:rFonts w:ascii="Times New Roman" w:hAnsi="Times New Roman"/>
          <w:color w:val="000000" w:themeColor="text1"/>
          <w:spacing w:val="-2"/>
          <w:sz w:val="24"/>
          <w:szCs w:val="24"/>
        </w:rPr>
        <w:t xml:space="preserve"> </w:t>
      </w:r>
      <w:r w:rsidRPr="00CB1332">
        <w:rPr>
          <w:rFonts w:ascii="Times New Roman" w:hAnsi="Times New Roman"/>
          <w:color w:val="000000" w:themeColor="text1"/>
          <w:sz w:val="24"/>
          <w:szCs w:val="24"/>
        </w:rPr>
        <w:t>project, University</w:t>
      </w:r>
      <w:r w:rsidRPr="00CB1332">
        <w:rPr>
          <w:rFonts w:ascii="Times New Roman" w:hAnsi="Times New Roman"/>
          <w:color w:val="000000" w:themeColor="text1"/>
          <w:spacing w:val="-5"/>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7"/>
          <w:sz w:val="24"/>
          <w:szCs w:val="24"/>
        </w:rPr>
        <w:t xml:space="preserve"> </w:t>
      </w:r>
      <w:r w:rsidRPr="00CB1332">
        <w:rPr>
          <w:rFonts w:ascii="Times New Roman" w:hAnsi="Times New Roman"/>
          <w:color w:val="000000" w:themeColor="text1"/>
          <w:sz w:val="24"/>
          <w:szCs w:val="24"/>
        </w:rPr>
        <w:t>Nairobi.</w:t>
      </w:r>
    </w:p>
    <w:p w:rsidR="00506CB3" w:rsidRPr="00CB1332" w:rsidRDefault="001A1339" w:rsidP="00547934">
      <w:pPr>
        <w:shd w:val="clear" w:color="auto" w:fill="FFFFFF"/>
        <w:spacing w:before="100" w:beforeAutospacing="1" w:afterAutospacing="1" w:line="240" w:lineRule="auto"/>
        <w:ind w:left="990" w:hanging="1080"/>
        <w:jc w:val="both"/>
        <w:rPr>
          <w:rFonts w:ascii="Times New Roman" w:hAnsi="Times New Roman"/>
          <w:color w:val="000000" w:themeColor="text1"/>
          <w:sz w:val="24"/>
          <w:szCs w:val="24"/>
        </w:rPr>
      </w:pPr>
      <w:proofErr w:type="spellStart"/>
      <w:r w:rsidRPr="00CB1332">
        <w:rPr>
          <w:rFonts w:ascii="Times New Roman" w:hAnsi="Times New Roman"/>
          <w:color w:val="000000" w:themeColor="text1"/>
          <w:sz w:val="24"/>
          <w:szCs w:val="24"/>
        </w:rPr>
        <w:t>Otieno</w:t>
      </w:r>
      <w:proofErr w:type="spellEnd"/>
      <w:r w:rsidRPr="00CB1332">
        <w:rPr>
          <w:rFonts w:ascii="Times New Roman" w:hAnsi="Times New Roman"/>
          <w:color w:val="000000" w:themeColor="text1"/>
          <w:sz w:val="24"/>
          <w:szCs w:val="24"/>
        </w:rPr>
        <w:t>, O.B. (2010). Corporate Governance and Firm Performance of Financial Institutions</w:t>
      </w:r>
      <w:r w:rsidRPr="00CB1332">
        <w:rPr>
          <w:rFonts w:ascii="Times New Roman" w:hAnsi="Times New Roman"/>
          <w:color w:val="000000" w:themeColor="text1"/>
          <w:spacing w:val="-57"/>
          <w:sz w:val="24"/>
          <w:szCs w:val="24"/>
        </w:rPr>
        <w:t xml:space="preserve"> </w:t>
      </w:r>
      <w:r w:rsidRPr="00CB1332">
        <w:rPr>
          <w:rFonts w:ascii="Times New Roman" w:hAnsi="Times New Roman"/>
          <w:color w:val="000000" w:themeColor="text1"/>
          <w:sz w:val="24"/>
          <w:szCs w:val="24"/>
        </w:rPr>
        <w:t>listed</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in Nairobi Stock</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Exchange, MBA project, University</w:t>
      </w:r>
      <w:r w:rsidRPr="00CB1332">
        <w:rPr>
          <w:rFonts w:ascii="Times New Roman" w:hAnsi="Times New Roman"/>
          <w:color w:val="000000" w:themeColor="text1"/>
          <w:spacing w:val="-5"/>
          <w:sz w:val="24"/>
          <w:szCs w:val="24"/>
        </w:rPr>
        <w:t xml:space="preserve"> </w:t>
      </w:r>
      <w:r w:rsidRPr="00CB1332">
        <w:rPr>
          <w:rFonts w:ascii="Times New Roman" w:hAnsi="Times New Roman"/>
          <w:color w:val="000000" w:themeColor="text1"/>
          <w:sz w:val="24"/>
          <w:szCs w:val="24"/>
        </w:rPr>
        <w:t>of</w:t>
      </w:r>
      <w:r w:rsidRPr="00CB1332">
        <w:rPr>
          <w:rFonts w:ascii="Times New Roman" w:hAnsi="Times New Roman"/>
          <w:color w:val="000000" w:themeColor="text1"/>
          <w:spacing w:val="1"/>
          <w:sz w:val="24"/>
          <w:szCs w:val="24"/>
        </w:rPr>
        <w:t xml:space="preserve"> </w:t>
      </w:r>
      <w:r w:rsidRPr="00CB1332">
        <w:rPr>
          <w:rFonts w:ascii="Times New Roman" w:hAnsi="Times New Roman"/>
          <w:color w:val="000000" w:themeColor="text1"/>
          <w:sz w:val="24"/>
          <w:szCs w:val="24"/>
        </w:rPr>
        <w:t>Nairobi</w:t>
      </w:r>
    </w:p>
    <w:p w:rsidR="00A61C8A" w:rsidRPr="00B53D8F" w:rsidRDefault="00A61C8A" w:rsidP="00626C1D">
      <w:pPr>
        <w:shd w:val="clear" w:color="auto" w:fill="FFFFFF"/>
        <w:spacing w:before="100" w:beforeAutospacing="1" w:afterAutospacing="1" w:line="360" w:lineRule="auto"/>
        <w:ind w:left="990" w:hanging="1080"/>
        <w:jc w:val="both"/>
        <w:rPr>
          <w:rFonts w:ascii="Times New Roman" w:hAnsi="Times New Roman"/>
          <w:b/>
          <w:sz w:val="24"/>
          <w:szCs w:val="24"/>
        </w:rPr>
      </w:pPr>
    </w:p>
    <w:sectPr w:rsidR="00A61C8A" w:rsidRPr="00B53D8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6C" w:rsidRDefault="00782E6C" w:rsidP="001E2B43">
      <w:pPr>
        <w:spacing w:after="0" w:line="240" w:lineRule="auto"/>
      </w:pPr>
      <w:r>
        <w:separator/>
      </w:r>
    </w:p>
  </w:endnote>
  <w:endnote w:type="continuationSeparator" w:id="0">
    <w:p w:rsidR="00782E6C" w:rsidRDefault="00782E6C" w:rsidP="001E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61021"/>
      <w:docPartObj>
        <w:docPartGallery w:val="Page Numbers (Bottom of Page)"/>
        <w:docPartUnique/>
      </w:docPartObj>
    </w:sdtPr>
    <w:sdtEndPr>
      <w:rPr>
        <w:noProof/>
      </w:rPr>
    </w:sdtEndPr>
    <w:sdtContent>
      <w:p w:rsidR="00665159" w:rsidRDefault="00665159">
        <w:pPr>
          <w:pStyle w:val="Footer"/>
          <w:jc w:val="center"/>
        </w:pPr>
        <w:r>
          <w:fldChar w:fldCharType="begin"/>
        </w:r>
        <w:r>
          <w:instrText xml:space="preserve"> PAGE   \* MERGEFORMAT </w:instrText>
        </w:r>
        <w:r>
          <w:fldChar w:fldCharType="separate"/>
        </w:r>
        <w:r w:rsidR="0076142A">
          <w:rPr>
            <w:noProof/>
          </w:rPr>
          <w:t>21</w:t>
        </w:r>
        <w:r>
          <w:rPr>
            <w:noProof/>
          </w:rPr>
          <w:fldChar w:fldCharType="end"/>
        </w:r>
      </w:p>
    </w:sdtContent>
  </w:sdt>
  <w:p w:rsidR="00665159" w:rsidRDefault="00665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6C" w:rsidRDefault="00782E6C" w:rsidP="001E2B43">
      <w:pPr>
        <w:spacing w:after="0" w:line="240" w:lineRule="auto"/>
      </w:pPr>
      <w:r>
        <w:separator/>
      </w:r>
    </w:p>
  </w:footnote>
  <w:footnote w:type="continuationSeparator" w:id="0">
    <w:p w:rsidR="00782E6C" w:rsidRDefault="00782E6C" w:rsidP="001E2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5715"/>
    <w:multiLevelType w:val="hybridMultilevel"/>
    <w:tmpl w:val="2C6E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F1FAE"/>
    <w:multiLevelType w:val="multilevel"/>
    <w:tmpl w:val="2A240A68"/>
    <w:lvl w:ilvl="0">
      <w:start w:val="1"/>
      <w:numFmt w:val="lowerRoman"/>
      <w:lvlText w:val="%1."/>
      <w:lvlJc w:val="righ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
    <w:nsid w:val="44D563D1"/>
    <w:multiLevelType w:val="multilevel"/>
    <w:tmpl w:val="2C204F5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
    <w:nsid w:val="636E42DC"/>
    <w:multiLevelType w:val="hybridMultilevel"/>
    <w:tmpl w:val="7CC89C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60"/>
    <w:rsid w:val="00023DB6"/>
    <w:rsid w:val="000414CE"/>
    <w:rsid w:val="000459FB"/>
    <w:rsid w:val="00073DE5"/>
    <w:rsid w:val="00087C24"/>
    <w:rsid w:val="00095FEE"/>
    <w:rsid w:val="000A0477"/>
    <w:rsid w:val="000A0A79"/>
    <w:rsid w:val="000A23FD"/>
    <w:rsid w:val="000F0A17"/>
    <w:rsid w:val="000F5052"/>
    <w:rsid w:val="001153E4"/>
    <w:rsid w:val="00140C7F"/>
    <w:rsid w:val="00173670"/>
    <w:rsid w:val="00191BC9"/>
    <w:rsid w:val="00194F4E"/>
    <w:rsid w:val="001A1339"/>
    <w:rsid w:val="001A4E8E"/>
    <w:rsid w:val="001C3E59"/>
    <w:rsid w:val="001E2B43"/>
    <w:rsid w:val="001E3877"/>
    <w:rsid w:val="002067F1"/>
    <w:rsid w:val="00214B7A"/>
    <w:rsid w:val="00217B78"/>
    <w:rsid w:val="00252D3D"/>
    <w:rsid w:val="00272BC1"/>
    <w:rsid w:val="002D24CF"/>
    <w:rsid w:val="002E7CC1"/>
    <w:rsid w:val="00337D96"/>
    <w:rsid w:val="003470D6"/>
    <w:rsid w:val="00351F3F"/>
    <w:rsid w:val="00362C7A"/>
    <w:rsid w:val="00366C89"/>
    <w:rsid w:val="00366D7C"/>
    <w:rsid w:val="003B275F"/>
    <w:rsid w:val="003F151F"/>
    <w:rsid w:val="004078D7"/>
    <w:rsid w:val="00432CB9"/>
    <w:rsid w:val="0047793C"/>
    <w:rsid w:val="004A227B"/>
    <w:rsid w:val="004A7411"/>
    <w:rsid w:val="004A7687"/>
    <w:rsid w:val="004C5E42"/>
    <w:rsid w:val="004D78C5"/>
    <w:rsid w:val="004E1538"/>
    <w:rsid w:val="004E45B7"/>
    <w:rsid w:val="00500B58"/>
    <w:rsid w:val="00506CB3"/>
    <w:rsid w:val="00547934"/>
    <w:rsid w:val="00552BFE"/>
    <w:rsid w:val="00596023"/>
    <w:rsid w:val="005A7F6F"/>
    <w:rsid w:val="005C214C"/>
    <w:rsid w:val="005C605D"/>
    <w:rsid w:val="005E18DF"/>
    <w:rsid w:val="006124CE"/>
    <w:rsid w:val="00626C1D"/>
    <w:rsid w:val="00665159"/>
    <w:rsid w:val="00665899"/>
    <w:rsid w:val="00677BDA"/>
    <w:rsid w:val="006A1160"/>
    <w:rsid w:val="006C12A1"/>
    <w:rsid w:val="006D6359"/>
    <w:rsid w:val="00744411"/>
    <w:rsid w:val="0076142A"/>
    <w:rsid w:val="007671C0"/>
    <w:rsid w:val="00782E6C"/>
    <w:rsid w:val="007C1D19"/>
    <w:rsid w:val="007F35F9"/>
    <w:rsid w:val="00810B4F"/>
    <w:rsid w:val="0082086A"/>
    <w:rsid w:val="00851718"/>
    <w:rsid w:val="00854924"/>
    <w:rsid w:val="00894906"/>
    <w:rsid w:val="008A3539"/>
    <w:rsid w:val="008A687F"/>
    <w:rsid w:val="008C20D9"/>
    <w:rsid w:val="008C710B"/>
    <w:rsid w:val="0094560D"/>
    <w:rsid w:val="00950C0F"/>
    <w:rsid w:val="00954102"/>
    <w:rsid w:val="009A47EC"/>
    <w:rsid w:val="009D56BD"/>
    <w:rsid w:val="009E70D4"/>
    <w:rsid w:val="00A20702"/>
    <w:rsid w:val="00A22DF9"/>
    <w:rsid w:val="00A56EB2"/>
    <w:rsid w:val="00A61C8A"/>
    <w:rsid w:val="00A95BDC"/>
    <w:rsid w:val="00AE0199"/>
    <w:rsid w:val="00AF3E2F"/>
    <w:rsid w:val="00B060C1"/>
    <w:rsid w:val="00B11D33"/>
    <w:rsid w:val="00B42C8C"/>
    <w:rsid w:val="00B44C9B"/>
    <w:rsid w:val="00B53D8F"/>
    <w:rsid w:val="00B54911"/>
    <w:rsid w:val="00B7288A"/>
    <w:rsid w:val="00B82C12"/>
    <w:rsid w:val="00BC2616"/>
    <w:rsid w:val="00BD3004"/>
    <w:rsid w:val="00BD4D5D"/>
    <w:rsid w:val="00BE2E67"/>
    <w:rsid w:val="00BF26C6"/>
    <w:rsid w:val="00C06FCE"/>
    <w:rsid w:val="00C305EF"/>
    <w:rsid w:val="00C44026"/>
    <w:rsid w:val="00C449E3"/>
    <w:rsid w:val="00C478E3"/>
    <w:rsid w:val="00C641FD"/>
    <w:rsid w:val="00C72251"/>
    <w:rsid w:val="00C80774"/>
    <w:rsid w:val="00CA7A4D"/>
    <w:rsid w:val="00CC5531"/>
    <w:rsid w:val="00CD6F6B"/>
    <w:rsid w:val="00CE72F5"/>
    <w:rsid w:val="00D11405"/>
    <w:rsid w:val="00D314FF"/>
    <w:rsid w:val="00DA3AD0"/>
    <w:rsid w:val="00DD4E8D"/>
    <w:rsid w:val="00E156F3"/>
    <w:rsid w:val="00E30DFB"/>
    <w:rsid w:val="00E37A89"/>
    <w:rsid w:val="00E628DD"/>
    <w:rsid w:val="00E63395"/>
    <w:rsid w:val="00E63CF0"/>
    <w:rsid w:val="00E70905"/>
    <w:rsid w:val="00E81A0A"/>
    <w:rsid w:val="00EA0ABE"/>
    <w:rsid w:val="00EA5F4E"/>
    <w:rsid w:val="00EE3A19"/>
    <w:rsid w:val="00F10D97"/>
    <w:rsid w:val="00F11728"/>
    <w:rsid w:val="00F22C77"/>
    <w:rsid w:val="00F73802"/>
    <w:rsid w:val="00F868A7"/>
    <w:rsid w:val="00F87F3F"/>
    <w:rsid w:val="00FA28AB"/>
    <w:rsid w:val="00FA7DC9"/>
    <w:rsid w:val="00FB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60"/>
    <w:pPr>
      <w:spacing w:after="100"/>
    </w:pPr>
    <w:rPr>
      <w:rFonts w:ascii="Calibri" w:eastAsia="Times New Roman" w:hAnsi="Calibri" w:cs="Times New Roman"/>
    </w:rPr>
  </w:style>
  <w:style w:type="paragraph" w:styleId="Heading1">
    <w:name w:val="heading 1"/>
    <w:basedOn w:val="Normal"/>
    <w:next w:val="Normal"/>
    <w:link w:val="Heading1Char"/>
    <w:uiPriority w:val="9"/>
    <w:qFormat/>
    <w:rsid w:val="006A1160"/>
    <w:pPr>
      <w:keepNext/>
      <w:keepLines/>
      <w:spacing w:before="480" w:after="0" w:line="480" w:lineRule="auto"/>
      <w:jc w:val="center"/>
      <w:outlineLvl w:val="0"/>
    </w:pPr>
    <w:rPr>
      <w:rFonts w:ascii="Times New Roman" w:hAnsi="Times New Roman"/>
      <w:b/>
      <w:bCs/>
      <w:color w:val="000000" w:themeColor="text1"/>
      <w:sz w:val="24"/>
      <w:szCs w:val="28"/>
    </w:rPr>
  </w:style>
  <w:style w:type="paragraph" w:styleId="Heading2">
    <w:name w:val="heading 2"/>
    <w:basedOn w:val="Normal"/>
    <w:next w:val="Normal"/>
    <w:link w:val="Heading2Char"/>
    <w:uiPriority w:val="9"/>
    <w:unhideWhenUsed/>
    <w:qFormat/>
    <w:rsid w:val="006658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6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56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60"/>
    <w:rPr>
      <w:rFonts w:ascii="Times New Roman" w:eastAsia="Times New Roman" w:hAnsi="Times New Roman" w:cs="Times New Roman"/>
      <w:b/>
      <w:bCs/>
      <w:color w:val="000000" w:themeColor="text1"/>
      <w:sz w:val="24"/>
      <w:szCs w:val="28"/>
    </w:rPr>
  </w:style>
  <w:style w:type="character" w:customStyle="1" w:styleId="markedcontent">
    <w:name w:val="markedcontent"/>
    <w:rsid w:val="006A1160"/>
  </w:style>
  <w:style w:type="paragraph" w:styleId="ListParagraph">
    <w:name w:val="List Paragraph"/>
    <w:basedOn w:val="Normal"/>
    <w:uiPriority w:val="34"/>
    <w:qFormat/>
    <w:rsid w:val="00D314FF"/>
    <w:pPr>
      <w:ind w:left="720"/>
      <w:contextualSpacing/>
    </w:pPr>
  </w:style>
  <w:style w:type="paragraph" w:styleId="Header">
    <w:name w:val="header"/>
    <w:basedOn w:val="Normal"/>
    <w:link w:val="HeaderChar"/>
    <w:uiPriority w:val="99"/>
    <w:unhideWhenUsed/>
    <w:rsid w:val="001E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43"/>
    <w:rPr>
      <w:rFonts w:ascii="Calibri" w:eastAsia="Times New Roman" w:hAnsi="Calibri" w:cs="Times New Roman"/>
    </w:rPr>
  </w:style>
  <w:style w:type="paragraph" w:styleId="Footer">
    <w:name w:val="footer"/>
    <w:basedOn w:val="Normal"/>
    <w:link w:val="FooterChar"/>
    <w:uiPriority w:val="99"/>
    <w:unhideWhenUsed/>
    <w:rsid w:val="001E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43"/>
    <w:rPr>
      <w:rFonts w:ascii="Calibri" w:eastAsia="Times New Roman" w:hAnsi="Calibri" w:cs="Times New Roman"/>
    </w:rPr>
  </w:style>
  <w:style w:type="character" w:customStyle="1" w:styleId="Heading2Char">
    <w:name w:val="Heading 2 Char"/>
    <w:basedOn w:val="DefaultParagraphFont"/>
    <w:link w:val="Heading2"/>
    <w:uiPriority w:val="9"/>
    <w:rsid w:val="006658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A28AB"/>
    <w:rPr>
      <w:color w:val="0000FF" w:themeColor="hyperlink"/>
      <w:u w:val="single"/>
    </w:rPr>
  </w:style>
  <w:style w:type="character" w:customStyle="1" w:styleId="Heading3Char">
    <w:name w:val="Heading 3 Char"/>
    <w:basedOn w:val="DefaultParagraphFont"/>
    <w:link w:val="Heading3"/>
    <w:uiPriority w:val="9"/>
    <w:semiHidden/>
    <w:rsid w:val="004A76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56F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156F3"/>
    <w:pPr>
      <w:spacing w:before="100" w:beforeAutospacing="1" w:afterAutospacing="1" w:line="240" w:lineRule="auto"/>
    </w:pPr>
    <w:rPr>
      <w:rFonts w:ascii="Times New Roman" w:hAnsi="Times New Roman"/>
      <w:sz w:val="24"/>
      <w:szCs w:val="24"/>
      <w:lang w:val="de-DE" w:eastAsia="de-DE"/>
    </w:rPr>
  </w:style>
  <w:style w:type="paragraph" w:styleId="BalloonText">
    <w:name w:val="Balloon Text"/>
    <w:basedOn w:val="Normal"/>
    <w:link w:val="BalloonTextChar"/>
    <w:uiPriority w:val="99"/>
    <w:semiHidden/>
    <w:unhideWhenUsed/>
    <w:rsid w:val="00E1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60"/>
    <w:pPr>
      <w:spacing w:after="100"/>
    </w:pPr>
    <w:rPr>
      <w:rFonts w:ascii="Calibri" w:eastAsia="Times New Roman" w:hAnsi="Calibri" w:cs="Times New Roman"/>
    </w:rPr>
  </w:style>
  <w:style w:type="paragraph" w:styleId="Heading1">
    <w:name w:val="heading 1"/>
    <w:basedOn w:val="Normal"/>
    <w:next w:val="Normal"/>
    <w:link w:val="Heading1Char"/>
    <w:uiPriority w:val="9"/>
    <w:qFormat/>
    <w:rsid w:val="006A1160"/>
    <w:pPr>
      <w:keepNext/>
      <w:keepLines/>
      <w:spacing w:before="480" w:after="0" w:line="480" w:lineRule="auto"/>
      <w:jc w:val="center"/>
      <w:outlineLvl w:val="0"/>
    </w:pPr>
    <w:rPr>
      <w:rFonts w:ascii="Times New Roman" w:hAnsi="Times New Roman"/>
      <w:b/>
      <w:bCs/>
      <w:color w:val="000000" w:themeColor="text1"/>
      <w:sz w:val="24"/>
      <w:szCs w:val="28"/>
    </w:rPr>
  </w:style>
  <w:style w:type="paragraph" w:styleId="Heading2">
    <w:name w:val="heading 2"/>
    <w:basedOn w:val="Normal"/>
    <w:next w:val="Normal"/>
    <w:link w:val="Heading2Char"/>
    <w:uiPriority w:val="9"/>
    <w:unhideWhenUsed/>
    <w:qFormat/>
    <w:rsid w:val="006658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6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56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60"/>
    <w:rPr>
      <w:rFonts w:ascii="Times New Roman" w:eastAsia="Times New Roman" w:hAnsi="Times New Roman" w:cs="Times New Roman"/>
      <w:b/>
      <w:bCs/>
      <w:color w:val="000000" w:themeColor="text1"/>
      <w:sz w:val="24"/>
      <w:szCs w:val="28"/>
    </w:rPr>
  </w:style>
  <w:style w:type="character" w:customStyle="1" w:styleId="markedcontent">
    <w:name w:val="markedcontent"/>
    <w:rsid w:val="006A1160"/>
  </w:style>
  <w:style w:type="paragraph" w:styleId="ListParagraph">
    <w:name w:val="List Paragraph"/>
    <w:basedOn w:val="Normal"/>
    <w:uiPriority w:val="34"/>
    <w:qFormat/>
    <w:rsid w:val="00D314FF"/>
    <w:pPr>
      <w:ind w:left="720"/>
      <w:contextualSpacing/>
    </w:pPr>
  </w:style>
  <w:style w:type="paragraph" w:styleId="Header">
    <w:name w:val="header"/>
    <w:basedOn w:val="Normal"/>
    <w:link w:val="HeaderChar"/>
    <w:uiPriority w:val="99"/>
    <w:unhideWhenUsed/>
    <w:rsid w:val="001E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43"/>
    <w:rPr>
      <w:rFonts w:ascii="Calibri" w:eastAsia="Times New Roman" w:hAnsi="Calibri" w:cs="Times New Roman"/>
    </w:rPr>
  </w:style>
  <w:style w:type="paragraph" w:styleId="Footer">
    <w:name w:val="footer"/>
    <w:basedOn w:val="Normal"/>
    <w:link w:val="FooterChar"/>
    <w:uiPriority w:val="99"/>
    <w:unhideWhenUsed/>
    <w:rsid w:val="001E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43"/>
    <w:rPr>
      <w:rFonts w:ascii="Calibri" w:eastAsia="Times New Roman" w:hAnsi="Calibri" w:cs="Times New Roman"/>
    </w:rPr>
  </w:style>
  <w:style w:type="character" w:customStyle="1" w:styleId="Heading2Char">
    <w:name w:val="Heading 2 Char"/>
    <w:basedOn w:val="DefaultParagraphFont"/>
    <w:link w:val="Heading2"/>
    <w:uiPriority w:val="9"/>
    <w:rsid w:val="006658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A28AB"/>
    <w:rPr>
      <w:color w:val="0000FF" w:themeColor="hyperlink"/>
      <w:u w:val="single"/>
    </w:rPr>
  </w:style>
  <w:style w:type="character" w:customStyle="1" w:styleId="Heading3Char">
    <w:name w:val="Heading 3 Char"/>
    <w:basedOn w:val="DefaultParagraphFont"/>
    <w:link w:val="Heading3"/>
    <w:uiPriority w:val="9"/>
    <w:semiHidden/>
    <w:rsid w:val="004A76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56F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156F3"/>
    <w:pPr>
      <w:spacing w:before="100" w:beforeAutospacing="1" w:afterAutospacing="1" w:line="240" w:lineRule="auto"/>
    </w:pPr>
    <w:rPr>
      <w:rFonts w:ascii="Times New Roman" w:hAnsi="Times New Roman"/>
      <w:sz w:val="24"/>
      <w:szCs w:val="24"/>
      <w:lang w:val="de-DE" w:eastAsia="de-DE"/>
    </w:rPr>
  </w:style>
  <w:style w:type="paragraph" w:styleId="BalloonText">
    <w:name w:val="Balloon Text"/>
    <w:basedOn w:val="Normal"/>
    <w:link w:val="BalloonTextChar"/>
    <w:uiPriority w:val="99"/>
    <w:semiHidden/>
    <w:unhideWhenUsed/>
    <w:rsid w:val="00E1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0427">
      <w:bodyDiv w:val="1"/>
      <w:marLeft w:val="0"/>
      <w:marRight w:val="0"/>
      <w:marTop w:val="0"/>
      <w:marBottom w:val="0"/>
      <w:divBdr>
        <w:top w:val="none" w:sz="0" w:space="0" w:color="auto"/>
        <w:left w:val="none" w:sz="0" w:space="0" w:color="auto"/>
        <w:bottom w:val="none" w:sz="0" w:space="0" w:color="auto"/>
        <w:right w:val="none" w:sz="0" w:space="0" w:color="auto"/>
      </w:divBdr>
    </w:div>
    <w:div w:id="20667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ri.lazarus@ku.ac.k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r.lawnet.fordham.edu/cgi/viewcontent.cgi?article=2080&amp;context=il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198">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Sheet1!$B$1</c:f>
              <c:strCache>
                <c:ptCount val="1"/>
                <c:pt idx="0">
                  <c:v>Independence and Autonomy of the Board of Directors</c:v>
                </c:pt>
              </c:strCache>
            </c:strRef>
          </c:tx>
          <c:invertIfNegative val="0"/>
          <c:cat>
            <c:strRef>
              <c:f>Sheet1!$A$2:$A$5</c:f>
              <c:strCache>
                <c:ptCount val="4"/>
                <c:pt idx="0">
                  <c:v>Strongly Agree 45.7%</c:v>
                </c:pt>
                <c:pt idx="1">
                  <c:v>Agree 23%</c:v>
                </c:pt>
                <c:pt idx="2">
                  <c:v>Strongly Disagree 21%</c:v>
                </c:pt>
                <c:pt idx="3">
                  <c:v>Disagree 10.3%</c:v>
                </c:pt>
              </c:strCache>
            </c:strRef>
          </c:cat>
          <c:val>
            <c:numRef>
              <c:f>Sheet1!$B$2:$B$5</c:f>
              <c:numCache>
                <c:formatCode>General</c:formatCode>
                <c:ptCount val="4"/>
                <c:pt idx="0">
                  <c:v>45.7</c:v>
                </c:pt>
                <c:pt idx="1">
                  <c:v>23</c:v>
                </c:pt>
                <c:pt idx="2">
                  <c:v>21</c:v>
                </c:pt>
                <c:pt idx="3">
                  <c:v>10.3</c:v>
                </c:pt>
              </c:numCache>
            </c:numRef>
          </c:val>
          <c:extLst xmlns:c16r2="http://schemas.microsoft.com/office/drawing/2015/06/chart">
            <c:ext xmlns:c16="http://schemas.microsoft.com/office/drawing/2014/chart" uri="{C3380CC4-5D6E-409C-BE32-E72D297353CC}">
              <c16:uniqueId val="{00000000-4790-4B8E-8A26-F3AF0AAAFEEA}"/>
            </c:ext>
          </c:extLst>
        </c:ser>
        <c:dLbls>
          <c:showLegendKey val="0"/>
          <c:showVal val="0"/>
          <c:showCatName val="0"/>
          <c:showSerName val="0"/>
          <c:showPercent val="0"/>
          <c:showBubbleSize val="0"/>
        </c:dLbls>
        <c:gapWidth val="150"/>
        <c:axId val="54215040"/>
        <c:axId val="54216576"/>
      </c:barChart>
      <c:catAx>
        <c:axId val="54215040"/>
        <c:scaling>
          <c:orientation val="minMax"/>
        </c:scaling>
        <c:delete val="0"/>
        <c:axPos val="b"/>
        <c:numFmt formatCode="General" sourceLinked="1"/>
        <c:majorTickMark val="out"/>
        <c:minorTickMark val="none"/>
        <c:tickLblPos val="nextTo"/>
        <c:crossAx val="54216576"/>
        <c:crosses val="autoZero"/>
        <c:auto val="1"/>
        <c:lblAlgn val="ctr"/>
        <c:lblOffset val="100"/>
        <c:noMultiLvlLbl val="0"/>
      </c:catAx>
      <c:valAx>
        <c:axId val="54216576"/>
        <c:scaling>
          <c:orientation val="minMax"/>
        </c:scaling>
        <c:delete val="0"/>
        <c:axPos val="l"/>
        <c:majorGridlines/>
        <c:numFmt formatCode="General" sourceLinked="1"/>
        <c:majorTickMark val="out"/>
        <c:minorTickMark val="none"/>
        <c:tickLblPos val="nextTo"/>
        <c:crossAx val="542150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6"/>
          </a:pPr>
          <a:endParaRPr lang="en-US"/>
        </a:p>
      </c:txPr>
    </c:title>
    <c:autoTitleDeleted val="0"/>
    <c:plotArea>
      <c:layout/>
      <c:barChart>
        <c:barDir val="col"/>
        <c:grouping val="clustered"/>
        <c:varyColors val="0"/>
        <c:ser>
          <c:idx val="0"/>
          <c:order val="0"/>
          <c:tx>
            <c:strRef>
              <c:f>Sheet1!$B$1</c:f>
              <c:strCache>
                <c:ptCount val="1"/>
                <c:pt idx="0">
                  <c:v>Conflict of Interest between Managers and Stakeholders</c:v>
                </c:pt>
              </c:strCache>
            </c:strRef>
          </c:tx>
          <c:invertIfNegative val="0"/>
          <c:cat>
            <c:strRef>
              <c:f>Sheet1!$A$2:$A$5</c:f>
              <c:strCache>
                <c:ptCount val="4"/>
                <c:pt idx="0">
                  <c:v>Strongly Agree 48.5%</c:v>
                </c:pt>
                <c:pt idx="1">
                  <c:v>Agree 25.7%</c:v>
                </c:pt>
                <c:pt idx="2">
                  <c:v>Strongly Disagree 16.4%</c:v>
                </c:pt>
                <c:pt idx="3">
                  <c:v>Disagree 9.3%</c:v>
                </c:pt>
              </c:strCache>
            </c:strRef>
          </c:cat>
          <c:val>
            <c:numRef>
              <c:f>Sheet1!$B$2:$B$5</c:f>
              <c:numCache>
                <c:formatCode>0.00%</c:formatCode>
                <c:ptCount val="4"/>
                <c:pt idx="0">
                  <c:v>0.48499999999999999</c:v>
                </c:pt>
                <c:pt idx="1">
                  <c:v>0.25700000000000001</c:v>
                </c:pt>
                <c:pt idx="2">
                  <c:v>0.16400000000000001</c:v>
                </c:pt>
                <c:pt idx="3">
                  <c:v>9.2999999999999999E-2</c:v>
                </c:pt>
              </c:numCache>
            </c:numRef>
          </c:val>
          <c:extLst xmlns:c16r2="http://schemas.microsoft.com/office/drawing/2015/06/chart">
            <c:ext xmlns:c16="http://schemas.microsoft.com/office/drawing/2014/chart" uri="{C3380CC4-5D6E-409C-BE32-E72D297353CC}">
              <c16:uniqueId val="{00000000-183B-4CDE-B53B-EA397911FB00}"/>
            </c:ext>
          </c:extLst>
        </c:ser>
        <c:dLbls>
          <c:showLegendKey val="0"/>
          <c:showVal val="0"/>
          <c:showCatName val="0"/>
          <c:showSerName val="0"/>
          <c:showPercent val="0"/>
          <c:showBubbleSize val="0"/>
        </c:dLbls>
        <c:gapWidth val="150"/>
        <c:axId val="54061312"/>
        <c:axId val="54235136"/>
      </c:barChart>
      <c:catAx>
        <c:axId val="54061312"/>
        <c:scaling>
          <c:orientation val="minMax"/>
        </c:scaling>
        <c:delete val="0"/>
        <c:axPos val="b"/>
        <c:numFmt formatCode="General" sourceLinked="1"/>
        <c:majorTickMark val="out"/>
        <c:minorTickMark val="none"/>
        <c:tickLblPos val="nextTo"/>
        <c:crossAx val="54235136"/>
        <c:crosses val="autoZero"/>
        <c:auto val="1"/>
        <c:lblAlgn val="ctr"/>
        <c:lblOffset val="100"/>
        <c:noMultiLvlLbl val="0"/>
      </c:catAx>
      <c:valAx>
        <c:axId val="54235136"/>
        <c:scaling>
          <c:orientation val="minMax"/>
        </c:scaling>
        <c:delete val="0"/>
        <c:axPos val="l"/>
        <c:majorGridlines/>
        <c:numFmt formatCode="0.00%" sourceLinked="1"/>
        <c:majorTickMark val="out"/>
        <c:minorTickMark val="none"/>
        <c:tickLblPos val="nextTo"/>
        <c:crossAx val="540613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98"/>
              <a:t>Effects of Implementation of Corporate Governance Procedures on Service Delivery</a:t>
            </a:r>
          </a:p>
        </c:rich>
      </c:tx>
      <c:overlay val="0"/>
    </c:title>
    <c:autoTitleDeleted val="0"/>
    <c:plotArea>
      <c:layout/>
      <c:barChart>
        <c:barDir val="col"/>
        <c:grouping val="clustered"/>
        <c:varyColors val="0"/>
        <c:ser>
          <c:idx val="0"/>
          <c:order val="0"/>
          <c:tx>
            <c:strRef>
              <c:f>Sheet1!$B$1</c:f>
              <c:strCache>
                <c:ptCount val="1"/>
                <c:pt idx="0">
                  <c:v>Effects of Implementation of Corporate Governance Procedures on Service Delivery</c:v>
                </c:pt>
              </c:strCache>
            </c:strRef>
          </c:tx>
          <c:invertIfNegative val="0"/>
          <c:cat>
            <c:strRef>
              <c:f>Sheet1!$A$2:$A$5</c:f>
              <c:strCache>
                <c:ptCount val="4"/>
                <c:pt idx="0">
                  <c:v>Strongly Agree 43.5%</c:v>
                </c:pt>
                <c:pt idx="1">
                  <c:v>Agree 22.4%</c:v>
                </c:pt>
                <c:pt idx="2">
                  <c:v>Strongly Disagree 22%</c:v>
                </c:pt>
                <c:pt idx="3">
                  <c:v>Disagree 12.1%</c:v>
                </c:pt>
              </c:strCache>
            </c:strRef>
          </c:cat>
          <c:val>
            <c:numRef>
              <c:f>Sheet1!$B$2:$B$5</c:f>
              <c:numCache>
                <c:formatCode>0.00%</c:formatCode>
                <c:ptCount val="4"/>
                <c:pt idx="0">
                  <c:v>0.435</c:v>
                </c:pt>
                <c:pt idx="1">
                  <c:v>0.224</c:v>
                </c:pt>
                <c:pt idx="2" formatCode="0%">
                  <c:v>0.22</c:v>
                </c:pt>
                <c:pt idx="3">
                  <c:v>0.121</c:v>
                </c:pt>
              </c:numCache>
            </c:numRef>
          </c:val>
          <c:extLst xmlns:c16r2="http://schemas.microsoft.com/office/drawing/2015/06/chart">
            <c:ext xmlns:c16="http://schemas.microsoft.com/office/drawing/2014/chart" uri="{C3380CC4-5D6E-409C-BE32-E72D297353CC}">
              <c16:uniqueId val="{00000000-ADD8-46A6-9708-6828874C9485}"/>
            </c:ext>
          </c:extLst>
        </c:ser>
        <c:dLbls>
          <c:showLegendKey val="0"/>
          <c:showVal val="0"/>
          <c:showCatName val="0"/>
          <c:showSerName val="0"/>
          <c:showPercent val="0"/>
          <c:showBubbleSize val="0"/>
        </c:dLbls>
        <c:gapWidth val="150"/>
        <c:axId val="55038336"/>
        <c:axId val="55039872"/>
      </c:barChart>
      <c:catAx>
        <c:axId val="55038336"/>
        <c:scaling>
          <c:orientation val="minMax"/>
        </c:scaling>
        <c:delete val="0"/>
        <c:axPos val="b"/>
        <c:numFmt formatCode="General" sourceLinked="1"/>
        <c:majorTickMark val="out"/>
        <c:minorTickMark val="none"/>
        <c:tickLblPos val="nextTo"/>
        <c:crossAx val="55039872"/>
        <c:crosses val="autoZero"/>
        <c:auto val="1"/>
        <c:lblAlgn val="ctr"/>
        <c:lblOffset val="100"/>
        <c:noMultiLvlLbl val="0"/>
      </c:catAx>
      <c:valAx>
        <c:axId val="55039872"/>
        <c:scaling>
          <c:orientation val="minMax"/>
        </c:scaling>
        <c:delete val="0"/>
        <c:axPos val="l"/>
        <c:majorGridlines/>
        <c:numFmt formatCode="0.00%" sourceLinked="1"/>
        <c:majorTickMark val="out"/>
        <c:minorTickMark val="none"/>
        <c:tickLblPos val="nextTo"/>
        <c:crossAx val="5503833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490</TotalTime>
  <Pages>21</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dc:creator>
  <cp:lastModifiedBy>Sana</cp:lastModifiedBy>
  <cp:revision>111</cp:revision>
  <dcterms:created xsi:type="dcterms:W3CDTF">2024-09-18T10:26:00Z</dcterms:created>
  <dcterms:modified xsi:type="dcterms:W3CDTF">2024-10-16T08:47:00Z</dcterms:modified>
</cp:coreProperties>
</file>